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141" w:firstLine="0"/>
        <w:jc w:val="center"/>
        <w:spacing w:after="90" w:before="90"/>
        <w:shd w:val="clear" w:color="auto" w:fill="FFFFFF"/>
        <w:rPr>
          <w:color w:val="000000" w:themeColor="text1"/>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themeColor="text1"/>
          <w:sz w:val="28"/>
        </w:rPr>
        <w:t xml:space="preserve">ФЕДЕРАЛЬНОЕ АГЕНТСТВО ВОЗДУШНОГО ТРАНСПОРТА</w:t>
      </w:r>
      <w:r>
        <w:rPr>
          <w:color w:val="000000" w:themeColor="text1"/>
          <w:sz w:val="28"/>
        </w:rPr>
      </w:r>
    </w:p>
    <w:p>
      <w:pPr>
        <w:ind w:left="0" w:right="-141" w:firstLine="0"/>
        <w:jc w:val="center"/>
        <w:spacing w:after="90" w:before="90"/>
        <w:shd w:val="clear" w:color="auto" w:fill="FFFFFF"/>
        <w:rPr>
          <w:color w:val="000000" w:themeColor="text1"/>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rPr>
        <w:t xml:space="preserve"> </w:t>
      </w:r>
      <w:r>
        <w:rPr>
          <w:color w:val="000000" w:themeColor="text1"/>
          <w:sz w:val="28"/>
        </w:rPr>
      </w:r>
    </w:p>
    <w:p>
      <w:pPr>
        <w:ind w:left="0" w:right="-141" w:firstLine="0"/>
        <w:jc w:val="center"/>
        <w:spacing w:after="90" w:before="90"/>
        <w:shd w:val="clear" w:color="auto" w:fill="FFFFFF"/>
        <w:rPr>
          <w:color w:val="000000" w:themeColor="text1"/>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themeColor="text1"/>
          <w:sz w:val="28"/>
        </w:rPr>
        <w:t xml:space="preserve">ПРИКАЗ</w:t>
      </w:r>
      <w:r>
        <w:rPr>
          <w:color w:val="000000" w:themeColor="text1"/>
          <w:sz w:val="28"/>
        </w:rPr>
      </w:r>
    </w:p>
    <w:p>
      <w:pPr>
        <w:ind w:left="0" w:right="-141" w:firstLine="0"/>
        <w:jc w:val="center"/>
        <w:spacing w:after="90" w:before="90"/>
        <w:shd w:val="clear" w:color="auto" w:fill="FFFFFF"/>
        <w:rPr>
          <w:color w:val="000000" w:themeColor="text1"/>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rPr>
        <w:t xml:space="preserve"> </w:t>
      </w:r>
      <w:r>
        <w:rPr>
          <w:color w:val="000000" w:themeColor="text1"/>
          <w:sz w:val="28"/>
        </w:rPr>
      </w:r>
      <w:r>
        <w:rPr>
          <w:rFonts w:ascii="Times New Roman" w:hAnsi="Times New Roman" w:cs="Times New Roman" w:eastAsia="Times New Roman"/>
          <w:color w:val="000000" w:themeColor="text1"/>
          <w:sz w:val="28"/>
        </w:rPr>
        <w:t xml:space="preserve">Москва</w:t>
      </w:r>
      <w:r>
        <w:rPr>
          <w:color w:val="000000" w:themeColor="text1"/>
          <w:sz w:val="28"/>
        </w:rPr>
      </w:r>
    </w:p>
    <w:p>
      <w:pPr>
        <w:ind w:left="0" w:right="0" w:firstLine="675"/>
        <w:jc w:val="both"/>
        <w:spacing w:after="90" w:before="90"/>
        <w:shd w:val="clear" w:color="auto" w:fill="FFFFFF"/>
        <w:rPr>
          <w:color w:val="000000" w:themeColor="text1"/>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rPr>
        <w:t xml:space="preserve"> </w:t>
      </w:r>
      <w:r>
        <w:rPr>
          <w:color w:val="000000" w:themeColor="text1"/>
          <w:sz w:val="28"/>
        </w:rPr>
      </w:r>
    </w:p>
    <w:p>
      <w:pPr>
        <w:ind w:left="675" w:right="675" w:firstLine="0"/>
        <w:jc w:val="center"/>
        <w:spacing w:after="90" w:before="90"/>
        <w:shd w:val="clear" w:color="auto" w:fill="FFFFFF"/>
        <w:rPr>
          <w:color w:val="000000" w:themeColor="text1"/>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themeColor="text1"/>
          <w:sz w:val="28"/>
        </w:rPr>
        <w:t xml:space="preserve">11</w:t>
      </w:r>
      <w:r>
        <w:rPr>
          <w:rFonts w:ascii="Times New Roman" w:hAnsi="Times New Roman" w:cs="Times New Roman" w:eastAsia="Times New Roman"/>
          <w:b/>
          <w:color w:val="000000" w:themeColor="text1"/>
          <w:sz w:val="28"/>
        </w:rPr>
        <w:t xml:space="preserve"> </w:t>
      </w:r>
      <w:r>
        <w:rPr>
          <w:rFonts w:ascii="Times New Roman" w:hAnsi="Times New Roman" w:cs="Times New Roman" w:eastAsia="Times New Roman"/>
          <w:b/>
          <w:color w:val="000000" w:themeColor="text1"/>
          <w:sz w:val="28"/>
        </w:rPr>
        <w:t xml:space="preserve">февраля</w:t>
      </w:r>
      <w:r>
        <w:rPr>
          <w:rFonts w:ascii="Times New Roman" w:hAnsi="Times New Roman" w:cs="Times New Roman" w:eastAsia="Times New Roman"/>
          <w:b/>
          <w:color w:val="000000" w:themeColor="text1"/>
          <w:sz w:val="28"/>
        </w:rPr>
        <w:t xml:space="preserve"> </w:t>
      </w:r>
      <w:r>
        <w:rPr>
          <w:rFonts w:ascii="Times New Roman" w:hAnsi="Times New Roman" w:cs="Times New Roman" w:eastAsia="Times New Roman"/>
          <w:b/>
          <w:color w:val="000000" w:themeColor="text1"/>
          <w:sz w:val="28"/>
        </w:rPr>
        <w:t xml:space="preserve">2020</w:t>
      </w:r>
      <w:r>
        <w:rPr>
          <w:rFonts w:ascii="Times New Roman" w:hAnsi="Times New Roman" w:cs="Times New Roman" w:eastAsia="Times New Roman"/>
          <w:b/>
          <w:color w:val="000000" w:themeColor="text1"/>
          <w:sz w:val="28"/>
        </w:rPr>
        <w:t xml:space="preserve"> г.                              № </w:t>
      </w:r>
      <w:r>
        <w:rPr>
          <w:rFonts w:ascii="Times New Roman" w:hAnsi="Times New Roman" w:cs="Times New Roman" w:eastAsia="Times New Roman"/>
          <w:b/>
          <w:color w:val="000000" w:themeColor="text1"/>
          <w:sz w:val="28"/>
        </w:rPr>
        <w:t xml:space="preserve">147-П</w:t>
      </w:r>
      <w:r>
        <w:rPr>
          <w:color w:val="000000" w:themeColor="text1"/>
          <w:sz w:val="28"/>
        </w:rPr>
      </w:r>
    </w:p>
    <w:p>
      <w:pPr>
        <w:ind w:left="0" w:right="0" w:firstLine="675"/>
        <w:jc w:val="both"/>
        <w:spacing w:after="90" w:before="90"/>
        <w:shd w:val="clear" w:color="auto" w:fill="FFFFFF"/>
        <w:rPr>
          <w:color w:val="000000" w:themeColor="text1"/>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rPr>
        <w:t xml:space="preserve"> </w:t>
      </w:r>
      <w:r>
        <w:rPr>
          <w:color w:val="000000" w:themeColor="text1"/>
          <w:sz w:val="28"/>
        </w:rPr>
      </w:r>
    </w:p>
    <w:p>
      <w:pPr>
        <w:ind w:left="675" w:right="675" w:firstLine="0"/>
        <w:jc w:val="center"/>
        <w:spacing w:after="90" w:before="90"/>
        <w:shd w:val="clear" w:color="auto" w:fill="FFFFFF"/>
        <w:rPr>
          <w:color w:val="000000" w:themeColor="text1"/>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themeColor="text1"/>
          <w:sz w:val="28"/>
        </w:rPr>
        <w:t xml:space="preserve">Об утверждении Порядка представления сведений о доходах, расходах, об имуществе и обязательствах имущественного характера в Федеральном агентстве воздушного транспорта</w:t>
      </w:r>
      <w:r>
        <w:rPr>
          <w:color w:val="000000" w:themeColor="text1"/>
          <w:sz w:val="28"/>
        </w:rPr>
      </w:r>
    </w:p>
    <w:p>
      <w:pPr>
        <w:ind w:left="0" w:right="0" w:firstLine="675"/>
        <w:jc w:val="both"/>
        <w:spacing w:after="90" w:before="90"/>
        <w:shd w:val="clear" w:color="auto" w:fill="FFFFFF"/>
        <w:rPr>
          <w:color w:val="000000" w:themeColor="text1"/>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rPr>
        <w:t xml:space="preserve"> </w:t>
      </w:r>
      <w:r>
        <w:rPr>
          <w:color w:val="000000" w:themeColor="text1"/>
          <w:sz w:val="28"/>
        </w:rPr>
      </w:r>
    </w:p>
    <w:p>
      <w:pPr>
        <w:ind w:left="675" w:right="675" w:firstLine="0"/>
        <w:jc w:val="center"/>
        <w:spacing w:after="90" w:before="90"/>
        <w:shd w:val="clear" w:color="auto" w:fill="FFFFFF"/>
        <w:rPr>
          <w:color w:val="000000" w:themeColor="text1"/>
          <w:sz w:val="24"/>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4"/>
        </w:rPr>
        <w:t xml:space="preserve">Зарегистрирован Минюстом России 20 мая </w:t>
      </w:r>
      <w:r>
        <w:rPr>
          <w:rFonts w:ascii="Times New Roman" w:hAnsi="Times New Roman" w:cs="Times New Roman" w:eastAsia="Times New Roman"/>
          <w:color w:val="000000" w:themeColor="text1"/>
          <w:sz w:val="24"/>
        </w:rPr>
        <w:t xml:space="preserve">2020</w:t>
      </w:r>
      <w:r>
        <w:rPr>
          <w:rFonts w:ascii="Times New Roman" w:hAnsi="Times New Roman" w:cs="Times New Roman" w:eastAsia="Times New Roman"/>
          <w:color w:val="000000" w:themeColor="text1"/>
          <w:sz w:val="24"/>
        </w:rPr>
        <w:t xml:space="preserve"> г.</w:t>
      </w:r>
      <w:r>
        <w:rPr>
          <w:color w:val="000000" w:themeColor="text1"/>
          <w:sz w:val="24"/>
        </w:rPr>
      </w:r>
    </w:p>
    <w:p>
      <w:pPr>
        <w:ind w:left="675" w:right="675" w:firstLine="0"/>
        <w:jc w:val="center"/>
        <w:spacing w:after="90" w:before="90"/>
        <w:shd w:val="clear" w:color="auto" w:fill="FFFFFF"/>
        <w:rPr>
          <w:color w:val="000000" w:themeColor="text1"/>
          <w:sz w:val="24"/>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4"/>
        </w:rPr>
        <w:t xml:space="preserve">Регистрационный № 58401</w:t>
      </w:r>
      <w:r>
        <w:rPr>
          <w:color w:val="000000" w:themeColor="text1"/>
          <w:sz w:val="24"/>
        </w:rPr>
      </w:r>
    </w:p>
    <w:p>
      <w:pPr>
        <w:ind w:left="0" w:right="0" w:firstLine="675"/>
        <w:jc w:val="both"/>
        <w:spacing w:after="90" w:before="90"/>
        <w:shd w:val="clear" w:color="auto" w:fill="FFFFFF"/>
        <w:rPr>
          <w:color w:val="000000" w:themeColor="text1"/>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rPr>
        <w:t xml:space="preserve"> </w:t>
      </w:r>
      <w:r>
        <w:rPr>
          <w:color w:val="000000" w:themeColor="text1"/>
          <w:sz w:val="28"/>
        </w:rPr>
      </w:r>
    </w:p>
    <w:p>
      <w:pPr>
        <w:ind w:left="0" w:right="0" w:firstLine="675"/>
        <w:jc w:val="both"/>
        <w:spacing w:lineRule="auto" w:line="240" w:after="0" w:afterAutospacing="0" w:before="0" w:beforeAutospacing="0"/>
        <w:shd w:val="clear" w:color="auto" w:fill="FFFFFF"/>
        <w:rPr>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t xml:space="preserve">В соответствии со статьями 8 и 8.1 Федерального закона </w:t>
      </w:r>
      <w:hyperlink r:id="rId8" w:tooltip="http://pravo.gov.ru/proxy/ips/?docbody=&amp;prevDoc=102735088&amp;backlink=1&amp;&amp;nd=102126657" w:history="1">
        <w:r>
          <w:rPr>
            <w:rStyle w:val="172"/>
            <w:rFonts w:ascii="Times New Roman" w:hAnsi="Times New Roman" w:cs="Times New Roman" w:eastAsia="Times New Roman"/>
            <w:color w:val="000000" w:themeColor="text1"/>
            <w:sz w:val="28"/>
            <w:u w:val="none"/>
          </w:rPr>
          <w:t xml:space="preserve">от 25 декабря 2008 г. № 273-ФЗ</w:t>
        </w:r>
      </w:hyperlink>
      <w:r>
        <w:rPr>
          <w:rFonts w:ascii="Times New Roman" w:hAnsi="Times New Roman" w:cs="Times New Roman" w:eastAsia="Times New Roman"/>
          <w:color w:val="000000" w:themeColor="text1"/>
          <w:sz w:val="28"/>
          <w:u w:val="none"/>
        </w:rPr>
        <w:t xml:space="preserve"> "О противодействии коррупции" (Собрание законодательства Российской Федерации, 2008, № 52, ст. 6228; 2018, № 24, ст. 3400), статьёй 3 Федерального закона </w:t>
      </w:r>
      <w:hyperlink r:id="rId9" w:tooltip="http://pravo.gov.ru/proxy/ips/?docbody=&amp;prevDoc=102735088&amp;backlink=1&amp;&amp;nd=102161337" w:history="1">
        <w:r>
          <w:rPr>
            <w:rStyle w:val="172"/>
            <w:rFonts w:ascii="Times New Roman" w:hAnsi="Times New Roman" w:cs="Times New Roman" w:eastAsia="Times New Roman"/>
            <w:color w:val="000000" w:themeColor="text1"/>
            <w:sz w:val="28"/>
            <w:u w:val="none"/>
          </w:rPr>
          <w:t xml:space="preserve">от 3 декабря 2012 г. № 230-ФЗ</w:t>
        </w:r>
      </w:hyperlink>
      <w:r>
        <w:rPr>
          <w:rFonts w:ascii="Times New Roman" w:hAnsi="Times New Roman" w:cs="Times New Roman" w:eastAsia="Times New Roman"/>
          <w:color w:val="000000" w:themeColor="text1"/>
          <w:sz w:val="28"/>
          <w:u w:val="none"/>
        </w:rPr>
        <w:t xml:space="preserve">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 50, ст. 6953), статьями 20 и 20.1 Федерального закона </w:t>
      </w:r>
      <w:hyperlink r:id="rId10" w:tooltip="http://pravo.gov.ru/proxy/ips/?docbody=&amp;prevDoc=102735088&amp;backlink=1&amp;&amp;nd=102088054" w:history="1">
        <w:r>
          <w:rPr>
            <w:rStyle w:val="172"/>
            <w:rFonts w:ascii="Times New Roman" w:hAnsi="Times New Roman" w:cs="Times New Roman" w:eastAsia="Times New Roman"/>
            <w:color w:val="000000" w:themeColor="text1"/>
            <w:sz w:val="28"/>
            <w:u w:val="none"/>
          </w:rPr>
          <w:t xml:space="preserve">от 27 июля 2004 г. № 79-ФЗ</w:t>
        </w:r>
      </w:hyperlink>
      <w:r>
        <w:rPr>
          <w:rFonts w:ascii="Times New Roman" w:hAnsi="Times New Roman" w:cs="Times New Roman" w:eastAsia="Times New Roman"/>
          <w:color w:val="000000" w:themeColor="text1"/>
          <w:sz w:val="28"/>
          <w:u w:val="none"/>
        </w:rPr>
        <w:t xml:space="preserve"> "О государственной гражданской службе Российской Федерации" (Собрание законодательства Российской Федерации, 2004, № 31, ст. 3215; 2014, № 52, ст. 7542; 2016, № 27, ст. 4157), пунктом 2 Указа Президента Российской Федерации </w:t>
      </w:r>
      <w:hyperlink r:id="rId11" w:tooltip="http://pravo.gov.ru/proxy/ips/?docbody=&amp;prevDoc=102735088&amp;backlink=1&amp;&amp;nd=102129669" w:history="1">
        <w:r>
          <w:rPr>
            <w:rStyle w:val="172"/>
            <w:rFonts w:ascii="Times New Roman" w:hAnsi="Times New Roman" w:cs="Times New Roman" w:eastAsia="Times New Roman"/>
            <w:color w:val="000000" w:themeColor="text1"/>
            <w:sz w:val="28"/>
            <w:u w:val="none"/>
          </w:rPr>
          <w:t xml:space="preserve">от 18 мая 2009 г. № 559</w:t>
        </w:r>
      </w:hyperlink>
      <w:r>
        <w:rPr>
          <w:rFonts w:ascii="Times New Roman" w:hAnsi="Times New Roman" w:cs="Times New Roman" w:eastAsia="Times New Roman"/>
          <w:color w:val="000000" w:themeColor="text1"/>
          <w:sz w:val="28"/>
          <w:u w:val="none"/>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w:t>
      </w:r>
      <w:r>
        <w:rPr>
          <w:rFonts w:ascii="Times New Roman" w:hAnsi="Times New Roman" w:cs="Times New Roman" w:eastAsia="Times New Roman"/>
          <w:color w:val="000000" w:themeColor="text1"/>
          <w:sz w:val="28"/>
          <w:u w:val="none"/>
        </w:rPr>
        <w:t xml:space="preserve">кой Федерации, 2009, № 21, ст. 2544; 2014, № 26, ст. 3520), подпунктом "б" пункта 22 Указа Президента Российской Федерации </w:t>
      </w:r>
      <w:hyperlink r:id="rId12" w:tooltip="http://pravo.gov.ru/proxy/ips/?docbody=&amp;prevDoc=102735088&amp;backlink=1&amp;&amp;nd=102164304" w:history="1">
        <w:r>
          <w:rPr>
            <w:rStyle w:val="172"/>
            <w:rFonts w:ascii="Times New Roman" w:hAnsi="Times New Roman" w:cs="Times New Roman" w:eastAsia="Times New Roman"/>
            <w:color w:val="000000" w:themeColor="text1"/>
            <w:sz w:val="28"/>
            <w:u w:val="none"/>
          </w:rPr>
          <w:t xml:space="preserve">от 2 апреля 2013 г. № 309</w:t>
        </w:r>
      </w:hyperlink>
      <w:r>
        <w:rPr>
          <w:rFonts w:ascii="Times New Roman" w:hAnsi="Times New Roman" w:cs="Times New Roman" w:eastAsia="Times New Roman"/>
          <w:color w:val="000000" w:themeColor="text1"/>
          <w:sz w:val="28"/>
          <w:u w:val="none"/>
        </w:rP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 14, ст. 1670), пунктом 3 Указа Президента Российской Федерации </w:t>
      </w:r>
      <w:hyperlink r:id="rId13" w:tooltip="http://pravo.gov.ru/proxy/ips/?docbody=&amp;prevDoc=102735088&amp;backlink=1&amp;&amp;nd=102164305" w:history="1">
        <w:r>
          <w:rPr>
            <w:rStyle w:val="172"/>
            <w:rFonts w:ascii="Times New Roman" w:hAnsi="Times New Roman" w:cs="Times New Roman" w:eastAsia="Times New Roman"/>
            <w:color w:val="000000" w:themeColor="text1"/>
            <w:sz w:val="28"/>
            <w:u w:val="none"/>
          </w:rPr>
          <w:t xml:space="preserve">от 2 апреля 2013 г. № 310</w:t>
        </w:r>
      </w:hyperlink>
      <w:r>
        <w:rPr>
          <w:rFonts w:ascii="Times New Roman" w:hAnsi="Times New Roman" w:cs="Times New Roman" w:eastAsia="Times New Roman"/>
          <w:color w:val="000000" w:themeColor="text1"/>
          <w:sz w:val="28"/>
          <w:u w:val="none"/>
        </w:rP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 14, ст. 1671) и пунктом 2 Указа</w:t>
      </w:r>
      <w:r>
        <w:rPr>
          <w:rFonts w:ascii="Times New Roman" w:hAnsi="Times New Roman" w:cs="Times New Roman" w:eastAsia="Times New Roman"/>
          <w:color w:val="000000" w:themeColor="text1"/>
          <w:sz w:val="28"/>
          <w:u w:val="none"/>
        </w:rPr>
        <w:t xml:space="preserve"> Президента Российской Федерации </w:t>
      </w:r>
      <w:hyperlink r:id="rId14" w:tooltip="http://pravo.gov.ru/proxy/ips/?docbody=&amp;prevDoc=102735088&amp;backlink=1&amp;&amp;nd=102353813" w:history="1">
        <w:r>
          <w:rPr>
            <w:rStyle w:val="172"/>
            <w:rFonts w:ascii="Times New Roman" w:hAnsi="Times New Roman" w:cs="Times New Roman" w:eastAsia="Times New Roman"/>
            <w:color w:val="000000" w:themeColor="text1"/>
            <w:sz w:val="28"/>
            <w:u w:val="none"/>
          </w:rPr>
          <w:t xml:space="preserve">от 23 июня 2014 г. № 460</w:t>
        </w:r>
      </w:hyperlink>
      <w:r>
        <w:rPr>
          <w:rFonts w:ascii="Times New Roman" w:hAnsi="Times New Roman" w:cs="Times New Roman" w:eastAsia="Times New Roman"/>
          <w:color w:val="000000" w:themeColor="text1"/>
          <w:sz w:val="28"/>
          <w:u w:val="none"/>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 26, ст. 3520; </w:t>
      </w:r>
      <w:r>
        <w:rPr>
          <w:rFonts w:ascii="Times New Roman" w:hAnsi="Times New Roman" w:cs="Times New Roman" w:eastAsia="Times New Roman"/>
          <w:color w:val="000000" w:themeColor="text1"/>
          <w:sz w:val="28"/>
          <w:u w:val="none"/>
        </w:rPr>
        <w:t xml:space="preserve">2020</w:t>
      </w:r>
      <w:r>
        <w:rPr>
          <w:rFonts w:ascii="Times New Roman" w:hAnsi="Times New Roman" w:cs="Times New Roman" w:eastAsia="Times New Roman"/>
          <w:color w:val="000000" w:themeColor="text1"/>
          <w:sz w:val="28"/>
          <w:u w:val="none"/>
        </w:rPr>
        <w:t xml:space="preserve">, № 3, ст. 243) приказываю:</w:t>
      </w:r>
      <w:r>
        <w:rPr>
          <w:color w:val="000000" w:themeColor="text1"/>
          <w:sz w:val="28"/>
          <w:u w:val="none"/>
        </w:rPr>
      </w:r>
    </w:p>
    <w:p>
      <w:pPr>
        <w:ind w:left="0" w:right="0" w:firstLine="675"/>
        <w:jc w:val="both"/>
        <w:spacing w:lineRule="auto" w:line="240" w:after="0" w:afterAutospacing="0" w:before="0" w:beforeAutospacing="0"/>
        <w:shd w:val="clear" w:color="auto" w:fill="FFFFFF"/>
        <w:rPr>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t xml:space="preserve">1. Утвердить прилагаемый Порядок представления сведений о доходах, расходах, об имуществе и обязательствах имущественного характера в Федеральном агентстве воздушного транспорта.</w:t>
      </w:r>
      <w:r>
        <w:rPr>
          <w:color w:val="000000" w:themeColor="text1"/>
          <w:sz w:val="28"/>
          <w:u w:val="none"/>
        </w:rPr>
      </w:r>
    </w:p>
    <w:p>
      <w:pPr>
        <w:ind w:left="0" w:right="0" w:firstLine="675"/>
        <w:jc w:val="both"/>
        <w:spacing w:lineRule="auto" w:line="240" w:after="0" w:afterAutospacing="0" w:before="0" w:beforeAutospacing="0"/>
        <w:shd w:val="clear" w:color="auto" w:fill="FFFFFF"/>
        <w:rPr>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t xml:space="preserve">2. Признать утратившим силу </w:t>
      </w:r>
      <w:r>
        <w:rPr>
          <w:rFonts w:ascii="Times New Roman" w:hAnsi="Times New Roman" w:cs="Times New Roman" w:eastAsia="Times New Roman"/>
          <w:color w:val="000000" w:themeColor="text1"/>
          <w:sz w:val="28"/>
          <w:u w:val="none"/>
        </w:rPr>
        <w:t xml:space="preserve">приказ</w:t>
      </w:r>
      <w:r>
        <w:rPr>
          <w:rFonts w:ascii="Times New Roman" w:hAnsi="Times New Roman" w:cs="Times New Roman" w:eastAsia="Times New Roman"/>
          <w:color w:val="000000" w:themeColor="text1"/>
          <w:sz w:val="28"/>
          <w:u w:val="none"/>
        </w:rPr>
        <w:t xml:space="preserve"> Федерального агентства воздушного транспорта от 7 октября 2013 г. № 627 "Об утверждении Порядка представления гражданами, претендующими на замещение должностей федеральной государственной гражданской службы в Федеральном агентстве воздушного транспорта, и</w:t>
      </w:r>
      <w:r>
        <w:rPr>
          <w:rFonts w:ascii="Times New Roman" w:hAnsi="Times New Roman" w:cs="Times New Roman" w:eastAsia="Times New Roman"/>
          <w:color w:val="000000" w:themeColor="text1"/>
          <w:sz w:val="28"/>
          <w:u w:val="none"/>
        </w:rPr>
        <w:t xml:space="preserve"> федеральными государственными гражданскими служащими Федерального агентства воздушного транспорта сведений о доходах, об имуществе и обязательствах имущественного характера" (зарегистрирован Минюстом России 19 декабря 2013 г., регистрационный № 30682).</w:t>
      </w:r>
      <w:r>
        <w:rPr>
          <w:color w:val="000000" w:themeColor="text1"/>
          <w:sz w:val="28"/>
          <w:u w:val="none"/>
        </w:rPr>
      </w:r>
    </w:p>
    <w:p>
      <w:pPr>
        <w:ind w:left="0" w:right="0" w:firstLine="675"/>
        <w:jc w:val="both"/>
        <w:spacing w:lineRule="auto" w:line="240" w:after="0" w:afterAutospacing="0" w:before="0" w:beforeAutospacing="0"/>
        <w:shd w:val="clear" w:color="auto" w:fill="FFFFFF"/>
        <w:rPr>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t xml:space="preserve">3. Контроль за исполнением настоящего </w:t>
      </w:r>
      <w:r>
        <w:rPr>
          <w:rFonts w:ascii="Times New Roman" w:hAnsi="Times New Roman" w:cs="Times New Roman" w:eastAsia="Times New Roman"/>
          <w:color w:val="000000" w:themeColor="text1"/>
          <w:sz w:val="28"/>
          <w:u w:val="none"/>
        </w:rPr>
        <w:t xml:space="preserve">приказа</w:t>
      </w:r>
      <w:r>
        <w:rPr>
          <w:rFonts w:ascii="Times New Roman" w:hAnsi="Times New Roman" w:cs="Times New Roman" w:eastAsia="Times New Roman"/>
          <w:color w:val="000000" w:themeColor="text1"/>
          <w:sz w:val="28"/>
          <w:u w:val="none"/>
        </w:rPr>
        <w:t xml:space="preserve"> возложить на заместителя руководителя Росавиации, председателя Комиссии Федерального агентства воздушного транспорта по соблюдению требований к служебному (должностному) поведению федеральных государственных служащих Федерального агентства воздушного тран</w:t>
      </w:r>
      <w:r>
        <w:rPr>
          <w:rFonts w:ascii="Times New Roman" w:hAnsi="Times New Roman" w:cs="Times New Roman" w:eastAsia="Times New Roman"/>
          <w:color w:val="000000" w:themeColor="text1"/>
          <w:sz w:val="28"/>
          <w:u w:val="none"/>
        </w:rPr>
        <w:t xml:space="preserve">спорта и работников организаций, созданных для выполнения задач, поставленных перед Федеральным агентством воздушного транспорта, и урегулированию конфликта интересов.</w:t>
      </w:r>
      <w:r>
        <w:rPr>
          <w:color w:val="000000" w:themeColor="text1"/>
          <w:sz w:val="28"/>
          <w:u w:val="none"/>
        </w:rPr>
      </w:r>
    </w:p>
    <w:p>
      <w:pPr>
        <w:ind w:left="0" w:right="0" w:firstLine="675"/>
        <w:jc w:val="both"/>
        <w:spacing w:lineRule="auto" w:line="240" w:after="0" w:afterAutospacing="0" w:before="0" w:beforeAutospacing="0"/>
        <w:shd w:val="clear" w:color="auto" w:fill="FFFFFF"/>
        <w:rPr>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t xml:space="preserve"> </w:t>
      </w:r>
      <w:r>
        <w:rPr>
          <w:color w:val="000000" w:themeColor="text1"/>
          <w:sz w:val="28"/>
          <w:u w:val="none"/>
        </w:rPr>
      </w:r>
    </w:p>
    <w:p>
      <w:pPr>
        <w:ind w:left="0" w:right="0" w:firstLine="675"/>
        <w:jc w:val="both"/>
        <w:spacing w:lineRule="auto" w:line="240" w:after="0" w:afterAutospacing="0" w:before="0" w:beforeAutospacing="0"/>
        <w:shd w:val="clear" w:color="auto" w:fill="FFFFFF"/>
        <w:rPr>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t xml:space="preserve"> </w:t>
      </w:r>
      <w:r>
        <w:rPr>
          <w:color w:val="000000" w:themeColor="text1"/>
          <w:sz w:val="28"/>
          <w:u w:val="none"/>
        </w:rPr>
      </w:r>
    </w:p>
    <w:p>
      <w:pPr>
        <w:ind w:left="675" w:right="0" w:firstLine="0"/>
        <w:spacing w:lineRule="auto" w:line="240" w:after="0" w:afterAutospacing="0" w:before="0" w:beforeAutospacing="0"/>
        <w:shd w:val="clear" w:color="auto" w:fill="FFFFFF"/>
        <w:rPr>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t xml:space="preserve">Первый заместитель Министра транспорта</w:t>
        <w:br/>
        <w:t xml:space="preserve">Российской Федерации - руководитель</w:t>
        <w:br/>
        <w:t xml:space="preserve">Федерального агентства</w:t>
        <w:br/>
        <w:t xml:space="preserve">воздушного транспорта                                                                     А.В.Нерадько</w:t>
      </w:r>
      <w:r>
        <w:rPr>
          <w:color w:val="000000" w:themeColor="text1"/>
          <w:sz w:val="28"/>
          <w:u w:val="none"/>
        </w:rPr>
      </w:r>
    </w:p>
    <w:p>
      <w:pPr>
        <w:ind w:left="0" w:right="0" w:firstLine="675"/>
        <w:jc w:val="both"/>
        <w:spacing w:lineRule="auto" w:line="240" w:after="0" w:afterAutospacing="0" w:before="0" w:beforeAutospacing="0"/>
        <w:shd w:val="clear" w:color="auto" w:fill="FFFFFF"/>
        <w:rPr>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t xml:space="preserve"> </w:t>
      </w:r>
      <w:r>
        <w:rPr>
          <w:color w:val="000000" w:themeColor="text1"/>
          <w:sz w:val="28"/>
          <w:u w:val="none"/>
        </w:rPr>
      </w:r>
    </w:p>
    <w:p>
      <w:pPr>
        <w:ind w:left="0" w:right="0" w:firstLine="675"/>
        <w:jc w:val="both"/>
        <w:spacing w:lineRule="auto" w:line="240" w:after="0" w:afterAutospacing="0" w:before="0" w:beforeAutospacing="0"/>
        <w:shd w:val="clear" w:color="auto" w:fill="FFFFFF"/>
        <w:rPr>
          <w:rFonts w:ascii="Times New Roman" w:hAnsi="Times New Roman" w:cs="Times New Roman" w:eastAsia="Times New Roman"/>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t xml:space="preserve"> </w:t>
      </w:r>
      <w:r>
        <w:rPr>
          <w:color w:val="000000" w:themeColor="text1"/>
          <w:sz w:val="28"/>
          <w:u w:val="none"/>
        </w:rPr>
      </w:r>
    </w:p>
    <w:p>
      <w:pPr>
        <w:ind w:left="0" w:right="0" w:firstLine="675"/>
        <w:jc w:val="both"/>
        <w:spacing w:lineRule="auto" w:line="240" w:after="0" w:afterAutospacing="0" w:before="0" w:beforeAutospacing="0"/>
        <w:shd w:val="clear" w:color="auto" w:fill="FFFFFF"/>
        <w:rPr>
          <w:rFonts w:ascii="Times New Roman" w:hAnsi="Times New Roman" w:cs="Times New Roman" w:eastAsia="Times New Roman"/>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r>
      <w:r>
        <w:rPr>
          <w:rFonts w:ascii="Times New Roman" w:hAnsi="Times New Roman" w:cs="Times New Roman" w:eastAsia="Times New Roman"/>
          <w:color w:val="000000" w:themeColor="text1"/>
          <w:sz w:val="28"/>
          <w:u w:val="none"/>
        </w:rPr>
      </w:r>
    </w:p>
    <w:p>
      <w:pPr>
        <w:ind w:left="0" w:right="0" w:firstLine="675"/>
        <w:jc w:val="both"/>
        <w:spacing w:lineRule="auto" w:line="240" w:after="0" w:afterAutospacing="0" w:before="0" w:beforeAutospacing="0"/>
        <w:shd w:val="clear" w:color="auto" w:fill="FFFFFF"/>
        <w:rPr>
          <w:rFonts w:ascii="Times New Roman" w:hAnsi="Times New Roman" w:cs="Times New Roman" w:eastAsia="Times New Roman"/>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r>
      <w:r>
        <w:rPr>
          <w:rFonts w:ascii="Times New Roman" w:hAnsi="Times New Roman" w:cs="Times New Roman" w:eastAsia="Times New Roman"/>
          <w:color w:val="000000" w:themeColor="text1"/>
          <w:sz w:val="28"/>
          <w:u w:val="none"/>
        </w:rPr>
      </w:r>
    </w:p>
    <w:p>
      <w:pPr>
        <w:ind w:left="0" w:right="0" w:firstLine="675"/>
        <w:jc w:val="both"/>
        <w:spacing w:lineRule="auto" w:line="240" w:after="0" w:afterAutospacing="0" w:before="0" w:beforeAutospacing="0"/>
        <w:shd w:val="clear" w:color="auto" w:fill="FFFFFF"/>
        <w:rPr>
          <w:rFonts w:ascii="Times New Roman" w:hAnsi="Times New Roman" w:cs="Times New Roman" w:eastAsia="Times New Roman"/>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r>
      <w:r>
        <w:rPr>
          <w:rFonts w:ascii="Times New Roman" w:hAnsi="Times New Roman" w:cs="Times New Roman" w:eastAsia="Times New Roman"/>
          <w:color w:val="000000" w:themeColor="text1"/>
          <w:sz w:val="28"/>
          <w:u w:val="none"/>
        </w:rPr>
      </w:r>
    </w:p>
    <w:p>
      <w:pPr>
        <w:ind w:left="0" w:right="0" w:firstLine="675"/>
        <w:jc w:val="both"/>
        <w:spacing w:lineRule="auto" w:line="240" w:after="0" w:afterAutospacing="0" w:before="0" w:beforeAutospacing="0"/>
        <w:shd w:val="clear" w:color="auto" w:fill="FFFFFF"/>
        <w:rPr>
          <w:rFonts w:ascii="Times New Roman" w:hAnsi="Times New Roman" w:cs="Times New Roman" w:eastAsia="Times New Roman"/>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r>
      <w:r>
        <w:rPr>
          <w:rFonts w:ascii="Times New Roman" w:hAnsi="Times New Roman" w:cs="Times New Roman" w:eastAsia="Times New Roman"/>
          <w:color w:val="000000" w:themeColor="text1"/>
          <w:sz w:val="28"/>
          <w:u w:val="none"/>
        </w:rPr>
      </w:r>
    </w:p>
    <w:p>
      <w:pPr>
        <w:ind w:left="0" w:right="0" w:firstLine="675"/>
        <w:jc w:val="both"/>
        <w:spacing w:lineRule="auto" w:line="240" w:after="0" w:afterAutospacing="0" w:before="0" w:beforeAutospacing="0"/>
        <w:shd w:val="clear" w:color="auto" w:fill="FFFFFF"/>
        <w:rPr>
          <w:rFonts w:ascii="Times New Roman" w:hAnsi="Times New Roman" w:cs="Times New Roman" w:eastAsia="Times New Roman"/>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r>
      <w:r>
        <w:rPr>
          <w:rFonts w:ascii="Times New Roman" w:hAnsi="Times New Roman" w:cs="Times New Roman" w:eastAsia="Times New Roman"/>
          <w:color w:val="000000" w:themeColor="text1"/>
          <w:sz w:val="28"/>
          <w:u w:val="none"/>
        </w:rPr>
      </w:r>
    </w:p>
    <w:p>
      <w:pPr>
        <w:ind w:left="0" w:right="0" w:firstLine="675"/>
        <w:jc w:val="both"/>
        <w:spacing w:lineRule="auto" w:line="240" w:after="0" w:afterAutospacing="0" w:before="0" w:beforeAutospacing="0"/>
        <w:shd w:val="clear" w:color="auto" w:fill="FFFFFF"/>
        <w:rPr>
          <w:rFonts w:ascii="Times New Roman" w:hAnsi="Times New Roman" w:cs="Times New Roman" w:eastAsia="Times New Roman"/>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r>
      <w:r>
        <w:rPr>
          <w:rFonts w:ascii="Times New Roman" w:hAnsi="Times New Roman" w:cs="Times New Roman" w:eastAsia="Times New Roman"/>
          <w:color w:val="000000" w:themeColor="text1"/>
          <w:sz w:val="28"/>
          <w:u w:val="none"/>
        </w:rPr>
      </w:r>
    </w:p>
    <w:p>
      <w:pPr>
        <w:ind w:left="0" w:right="0" w:firstLine="675"/>
        <w:jc w:val="both"/>
        <w:spacing w:lineRule="auto" w:line="240" w:after="0" w:afterAutospacing="0" w:before="0" w:beforeAutospacing="0"/>
        <w:shd w:val="clear" w:color="auto" w:fill="FFFFFF"/>
        <w:rPr>
          <w:rFonts w:ascii="Times New Roman" w:hAnsi="Times New Roman" w:cs="Times New Roman" w:eastAsia="Times New Roman"/>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r>
      <w:r>
        <w:rPr>
          <w:rFonts w:ascii="Times New Roman" w:hAnsi="Times New Roman" w:cs="Times New Roman" w:eastAsia="Times New Roman"/>
          <w:color w:val="000000" w:themeColor="text1"/>
          <w:sz w:val="28"/>
          <w:u w:val="none"/>
        </w:rPr>
      </w:r>
    </w:p>
    <w:p>
      <w:pPr>
        <w:ind w:left="0" w:right="0" w:firstLine="675"/>
        <w:jc w:val="both"/>
        <w:spacing w:lineRule="auto" w:line="240" w:after="0" w:afterAutospacing="0" w:before="0" w:beforeAutospacing="0"/>
        <w:shd w:val="clear" w:color="auto" w:fill="FFFFFF"/>
        <w:rPr>
          <w:rFonts w:ascii="Times New Roman" w:hAnsi="Times New Roman" w:cs="Times New Roman" w:eastAsia="Times New Roman"/>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r>
      <w:r>
        <w:rPr>
          <w:rFonts w:ascii="Times New Roman" w:hAnsi="Times New Roman" w:cs="Times New Roman" w:eastAsia="Times New Roman"/>
          <w:color w:val="000000" w:themeColor="text1"/>
          <w:sz w:val="28"/>
          <w:u w:val="none"/>
        </w:rPr>
      </w:r>
    </w:p>
    <w:p>
      <w:pPr>
        <w:ind w:left="0" w:right="0" w:firstLine="675"/>
        <w:jc w:val="both"/>
        <w:spacing w:lineRule="auto" w:line="240" w:after="0" w:afterAutospacing="0" w:before="0" w:beforeAutospacing="0"/>
        <w:shd w:val="clear" w:color="auto" w:fill="FFFFFF"/>
        <w:rPr>
          <w:rFonts w:ascii="Times New Roman" w:hAnsi="Times New Roman" w:cs="Times New Roman" w:eastAsia="Times New Roman"/>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r>
      <w:r>
        <w:rPr>
          <w:rFonts w:ascii="Times New Roman" w:hAnsi="Times New Roman" w:cs="Times New Roman" w:eastAsia="Times New Roman"/>
          <w:color w:val="000000" w:themeColor="text1"/>
          <w:sz w:val="28"/>
          <w:u w:val="none"/>
        </w:rPr>
      </w:r>
    </w:p>
    <w:p>
      <w:pPr>
        <w:ind w:left="0" w:right="0" w:firstLine="675"/>
        <w:jc w:val="both"/>
        <w:spacing w:lineRule="auto" w:line="240" w:after="0" w:afterAutospacing="0" w:before="0" w:beforeAutospacing="0"/>
        <w:shd w:val="clear" w:color="auto" w:fill="FFFFFF"/>
        <w:rPr>
          <w:rFonts w:ascii="Times New Roman" w:hAnsi="Times New Roman" w:cs="Times New Roman" w:eastAsia="Times New Roman"/>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r>
      <w:r>
        <w:rPr>
          <w:rFonts w:ascii="Times New Roman" w:hAnsi="Times New Roman" w:cs="Times New Roman" w:eastAsia="Times New Roman"/>
          <w:color w:val="000000" w:themeColor="text1"/>
          <w:sz w:val="28"/>
          <w:u w:val="none"/>
        </w:rPr>
      </w:r>
    </w:p>
    <w:p>
      <w:pPr>
        <w:ind w:left="0" w:right="0" w:firstLine="675"/>
        <w:jc w:val="both"/>
        <w:spacing w:lineRule="auto" w:line="240" w:after="0" w:afterAutospacing="0" w:before="0" w:beforeAutospacing="0"/>
        <w:shd w:val="clear" w:color="auto" w:fill="FFFFFF"/>
        <w:rPr>
          <w:rFonts w:ascii="Times New Roman" w:hAnsi="Times New Roman" w:cs="Times New Roman" w:eastAsia="Times New Roman"/>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r>
      <w:r>
        <w:rPr>
          <w:rFonts w:ascii="Times New Roman" w:hAnsi="Times New Roman" w:cs="Times New Roman" w:eastAsia="Times New Roman"/>
          <w:color w:val="000000" w:themeColor="text1"/>
          <w:sz w:val="28"/>
          <w:u w:val="none"/>
        </w:rPr>
      </w:r>
    </w:p>
    <w:p>
      <w:pPr>
        <w:ind w:left="0" w:right="0" w:firstLine="675"/>
        <w:jc w:val="both"/>
        <w:spacing w:lineRule="auto" w:line="240" w:after="0" w:afterAutospacing="0" w:before="0" w:beforeAutospacing="0"/>
        <w:shd w:val="clear" w:color="auto" w:fill="FFFFFF"/>
        <w:rPr>
          <w:rFonts w:ascii="Times New Roman" w:hAnsi="Times New Roman" w:cs="Times New Roman" w:eastAsia="Times New Roman"/>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r>
      <w:r>
        <w:rPr>
          <w:rFonts w:ascii="Times New Roman" w:hAnsi="Times New Roman" w:cs="Times New Roman" w:eastAsia="Times New Roman"/>
          <w:color w:val="000000" w:themeColor="text1"/>
          <w:sz w:val="28"/>
          <w:u w:val="none"/>
        </w:rPr>
      </w:r>
    </w:p>
    <w:p>
      <w:pPr>
        <w:ind w:left="0" w:right="0" w:firstLine="675"/>
        <w:jc w:val="both"/>
        <w:spacing w:lineRule="auto" w:line="240" w:after="0" w:afterAutospacing="0" w:before="0" w:beforeAutospacing="0"/>
        <w:shd w:val="clear" w:color="auto" w:fill="FFFFFF"/>
        <w:rPr>
          <w:rFonts w:ascii="Times New Roman" w:hAnsi="Times New Roman" w:cs="Times New Roman" w:eastAsia="Times New Roman"/>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r>
      <w:r>
        <w:rPr>
          <w:rFonts w:ascii="Times New Roman" w:hAnsi="Times New Roman" w:cs="Times New Roman" w:eastAsia="Times New Roman"/>
          <w:color w:val="000000" w:themeColor="text1"/>
          <w:sz w:val="28"/>
          <w:u w:val="none"/>
        </w:rPr>
      </w:r>
    </w:p>
    <w:p>
      <w:pPr>
        <w:ind w:left="0" w:right="0" w:firstLine="675"/>
        <w:jc w:val="both"/>
        <w:spacing w:lineRule="auto" w:line="240" w:after="0" w:afterAutospacing="0" w:before="0" w:beforeAutospacing="0"/>
        <w:shd w:val="clear" w:color="auto" w:fill="FFFFFF"/>
        <w:rPr>
          <w:rFonts w:ascii="Times New Roman" w:hAnsi="Times New Roman" w:cs="Times New Roman" w:eastAsia="Times New Roman"/>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r>
      <w:r>
        <w:rPr>
          <w:rFonts w:ascii="Times New Roman" w:hAnsi="Times New Roman" w:cs="Times New Roman" w:eastAsia="Times New Roman"/>
          <w:color w:val="000000" w:themeColor="text1"/>
          <w:sz w:val="28"/>
          <w:u w:val="none"/>
        </w:rPr>
      </w:r>
    </w:p>
    <w:p>
      <w:pPr>
        <w:ind w:left="0" w:right="0" w:firstLine="675"/>
        <w:jc w:val="both"/>
        <w:spacing w:lineRule="auto" w:line="240" w:after="0" w:afterAutospacing="0" w:before="0" w:beforeAutospacing="0"/>
        <w:shd w:val="clear" w:color="auto" w:fill="FFFFFF"/>
        <w:rPr>
          <w:rFonts w:ascii="Times New Roman" w:hAnsi="Times New Roman" w:cs="Times New Roman" w:eastAsia="Times New Roman"/>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r>
      <w:r>
        <w:rPr>
          <w:rFonts w:ascii="Times New Roman" w:hAnsi="Times New Roman" w:cs="Times New Roman" w:eastAsia="Times New Roman"/>
          <w:color w:val="000000" w:themeColor="text1"/>
          <w:sz w:val="28"/>
          <w:u w:val="none"/>
        </w:rPr>
      </w:r>
    </w:p>
    <w:p>
      <w:pPr>
        <w:ind w:left="0" w:right="0" w:firstLine="675"/>
        <w:jc w:val="both"/>
        <w:spacing w:lineRule="auto" w:line="240" w:after="0" w:afterAutospacing="0" w:before="0" w:beforeAutospacing="0"/>
        <w:shd w:val="clear" w:color="auto" w:fill="FFFFFF"/>
        <w:rPr>
          <w:rFonts w:ascii="Times New Roman" w:hAnsi="Times New Roman" w:cs="Times New Roman" w:eastAsia="Times New Roman"/>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r>
      <w:r>
        <w:rPr>
          <w:rFonts w:ascii="Times New Roman" w:hAnsi="Times New Roman" w:cs="Times New Roman" w:eastAsia="Times New Roman"/>
          <w:color w:val="000000" w:themeColor="text1"/>
          <w:sz w:val="28"/>
          <w:u w:val="none"/>
        </w:rPr>
      </w:r>
    </w:p>
    <w:p>
      <w:pPr>
        <w:ind w:left="5100" w:right="0" w:firstLine="0"/>
        <w:jc w:val="center"/>
        <w:spacing w:lineRule="auto" w:line="240" w:after="0" w:afterAutospacing="0" w:before="0" w:beforeAutospacing="0"/>
        <w:shd w:val="clear" w:color="auto" w:fill="FFFFFF"/>
        <w:rPr>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t xml:space="preserve">УТВЕРЖДЕН</w:t>
        <w:br/>
      </w:r>
      <w:r>
        <w:rPr>
          <w:rFonts w:ascii="Times New Roman" w:hAnsi="Times New Roman" w:cs="Times New Roman" w:eastAsia="Times New Roman"/>
          <w:color w:val="000000" w:themeColor="text1"/>
          <w:sz w:val="28"/>
          <w:u w:val="none"/>
        </w:rPr>
        <w:t xml:space="preserve">приказом</w:t>
      </w:r>
      <w:r>
        <w:rPr>
          <w:rFonts w:ascii="Times New Roman" w:hAnsi="Times New Roman" w:cs="Times New Roman" w:eastAsia="Times New Roman"/>
          <w:color w:val="000000" w:themeColor="text1"/>
          <w:sz w:val="28"/>
          <w:u w:val="none"/>
        </w:rPr>
        <w:t xml:space="preserve"> Федерального агентства воздушного транспорта от </w:t>
      </w:r>
      <w:r>
        <w:rPr>
          <w:rFonts w:ascii="Times New Roman" w:hAnsi="Times New Roman" w:cs="Times New Roman" w:eastAsia="Times New Roman"/>
          <w:color w:val="000000" w:themeColor="text1"/>
          <w:sz w:val="28"/>
          <w:u w:val="none"/>
        </w:rPr>
        <w:t xml:space="preserve">11</w:t>
      </w:r>
      <w:r>
        <w:rPr>
          <w:rFonts w:ascii="Times New Roman" w:hAnsi="Times New Roman" w:cs="Times New Roman" w:eastAsia="Times New Roman"/>
          <w:color w:val="000000" w:themeColor="text1"/>
          <w:sz w:val="28"/>
          <w:u w:val="none"/>
        </w:rPr>
        <w:t xml:space="preserve"> </w:t>
      </w:r>
      <w:r>
        <w:rPr>
          <w:rFonts w:ascii="Times New Roman" w:hAnsi="Times New Roman" w:cs="Times New Roman" w:eastAsia="Times New Roman"/>
          <w:color w:val="000000" w:themeColor="text1"/>
          <w:sz w:val="28"/>
          <w:u w:val="none"/>
        </w:rPr>
        <w:t xml:space="preserve">февраля</w:t>
      </w:r>
      <w:r>
        <w:rPr>
          <w:rFonts w:ascii="Times New Roman" w:hAnsi="Times New Roman" w:cs="Times New Roman" w:eastAsia="Times New Roman"/>
          <w:color w:val="000000" w:themeColor="text1"/>
          <w:sz w:val="28"/>
          <w:u w:val="none"/>
        </w:rPr>
        <w:t xml:space="preserve"> </w:t>
      </w:r>
      <w:r>
        <w:rPr>
          <w:rFonts w:ascii="Times New Roman" w:hAnsi="Times New Roman" w:cs="Times New Roman" w:eastAsia="Times New Roman"/>
          <w:color w:val="000000" w:themeColor="text1"/>
          <w:sz w:val="28"/>
          <w:u w:val="none"/>
        </w:rPr>
        <w:t xml:space="preserve">2020</w:t>
      </w:r>
      <w:r>
        <w:rPr>
          <w:rFonts w:ascii="Times New Roman" w:hAnsi="Times New Roman" w:cs="Times New Roman" w:eastAsia="Times New Roman"/>
          <w:color w:val="000000" w:themeColor="text1"/>
          <w:sz w:val="28"/>
          <w:u w:val="none"/>
        </w:rPr>
        <w:t xml:space="preserve"> г. № </w:t>
      </w:r>
      <w:r>
        <w:rPr>
          <w:rFonts w:ascii="Times New Roman" w:hAnsi="Times New Roman" w:cs="Times New Roman" w:eastAsia="Times New Roman"/>
          <w:color w:val="000000" w:themeColor="text1"/>
          <w:sz w:val="28"/>
          <w:u w:val="none"/>
        </w:rPr>
        <w:t xml:space="preserve">147-П</w:t>
      </w:r>
      <w:r>
        <w:rPr>
          <w:color w:val="000000" w:themeColor="text1"/>
          <w:sz w:val="28"/>
          <w:u w:val="none"/>
        </w:rPr>
      </w:r>
    </w:p>
    <w:p>
      <w:pPr>
        <w:ind w:left="0" w:right="0" w:firstLine="675"/>
        <w:jc w:val="both"/>
        <w:spacing w:lineRule="auto" w:line="240" w:after="0" w:afterAutospacing="0" w:before="0" w:beforeAutospacing="0"/>
        <w:shd w:val="clear" w:color="auto" w:fill="FFFFFF"/>
        <w:rPr>
          <w:rFonts w:ascii="Times New Roman" w:hAnsi="Times New Roman" w:cs="Times New Roman" w:eastAsia="Times New Roman"/>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t xml:space="preserve"> </w:t>
      </w:r>
      <w:r>
        <w:rPr>
          <w:color w:val="000000" w:themeColor="text1"/>
          <w:sz w:val="28"/>
          <w:u w:val="none"/>
        </w:rPr>
      </w:r>
    </w:p>
    <w:p>
      <w:pPr>
        <w:ind w:left="0" w:right="0" w:firstLine="675"/>
        <w:jc w:val="both"/>
        <w:spacing w:lineRule="auto" w:line="240" w:after="0" w:afterAutospacing="0" w:before="0" w:beforeAutospacing="0"/>
        <w:shd w:val="clear" w:color="auto" w:fill="FFFFFF"/>
        <w:rPr>
          <w:rFonts w:ascii="Times New Roman" w:hAnsi="Times New Roman" w:cs="Times New Roman" w:eastAsia="Times New Roman"/>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r>
      <w:r>
        <w:rPr>
          <w:rFonts w:ascii="Times New Roman" w:hAnsi="Times New Roman" w:cs="Times New Roman" w:eastAsia="Times New Roman"/>
          <w:color w:val="000000" w:themeColor="text1"/>
          <w:sz w:val="28"/>
          <w:u w:val="none"/>
        </w:rPr>
      </w:r>
    </w:p>
    <w:p>
      <w:pPr>
        <w:ind w:left="0" w:right="0" w:firstLine="675"/>
        <w:jc w:val="both"/>
        <w:spacing w:lineRule="auto" w:line="240" w:after="0" w:afterAutospacing="0" w:before="0" w:beforeAutospacing="0"/>
        <w:shd w:val="clear" w:color="auto" w:fill="FFFFFF"/>
        <w:rPr>
          <w:rFonts w:ascii="Times New Roman" w:hAnsi="Times New Roman" w:cs="Times New Roman" w:eastAsia="Times New Roman"/>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r>
      <w:r>
        <w:rPr>
          <w:rFonts w:ascii="Times New Roman" w:hAnsi="Times New Roman" w:cs="Times New Roman" w:eastAsia="Times New Roman"/>
          <w:color w:val="000000" w:themeColor="text1"/>
          <w:sz w:val="28"/>
          <w:u w:val="none"/>
        </w:rPr>
      </w:r>
    </w:p>
    <w:p>
      <w:pPr>
        <w:ind w:left="675" w:right="675" w:firstLine="0"/>
        <w:jc w:val="center"/>
        <w:spacing w:lineRule="auto" w:line="240" w:after="0" w:afterAutospacing="0" w:before="0" w:beforeAutospacing="0"/>
        <w:shd w:val="clear" w:color="auto" w:fill="FFFFFF"/>
        <w:rPr>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themeColor="text1"/>
          <w:sz w:val="28"/>
          <w:u w:val="none"/>
        </w:rPr>
        <w:t xml:space="preserve">Порядок</w:t>
        <w:br/>
        <w:t xml:space="preserve">представления сведений о доходах, расходах, об имуществе и обязательствах имущественного характера в Федеральном агентстве воздушного транспорта</w:t>
      </w:r>
      <w:r>
        <w:rPr>
          <w:color w:val="000000" w:themeColor="text1"/>
          <w:sz w:val="28"/>
          <w:u w:val="none"/>
        </w:rPr>
      </w:r>
    </w:p>
    <w:p>
      <w:pPr>
        <w:ind w:left="0" w:right="0" w:firstLine="675"/>
        <w:jc w:val="both"/>
        <w:spacing w:lineRule="auto" w:line="240" w:after="0" w:afterAutospacing="0" w:before="0" w:beforeAutospacing="0"/>
        <w:shd w:val="clear" w:color="auto" w:fill="FFFFFF"/>
        <w:rPr>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t xml:space="preserve"> </w:t>
      </w:r>
      <w:r>
        <w:rPr>
          <w:color w:val="000000" w:themeColor="text1"/>
          <w:sz w:val="28"/>
          <w:u w:val="none"/>
        </w:rPr>
      </w:r>
    </w:p>
    <w:p>
      <w:pPr>
        <w:ind w:left="0" w:right="0" w:firstLine="675"/>
        <w:jc w:val="both"/>
        <w:spacing w:lineRule="auto" w:line="240" w:after="0" w:afterAutospacing="0" w:before="0" w:beforeAutospacing="0"/>
        <w:shd w:val="clear" w:color="auto" w:fill="FFFFFF"/>
        <w:rPr>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t xml:space="preserve">1. Настоящий Порядок представления сведений о доходах, расходах, об имуществе и обязательствах имущественного характера в Федеральном агентстве воздушного транспорта (далее - Порядок) определяет процедуру представления гражданами, претендующими на замещени</w:t>
      </w:r>
      <w:r>
        <w:rPr>
          <w:rFonts w:ascii="Times New Roman" w:hAnsi="Times New Roman" w:cs="Times New Roman" w:eastAsia="Times New Roman"/>
          <w:color w:val="000000" w:themeColor="text1"/>
          <w:sz w:val="28"/>
          <w:u w:val="none"/>
        </w:rPr>
        <w:t xml:space="preserve">е должностей федеральной государственной гражданской службы (далее - должности гражданской службы) в Федеральном агентстве воздушного транспорта, и федеральными государственными гражданскими служащими </w:t>
      </w:r>
      <w:r>
        <w:rPr>
          <w:rFonts w:ascii="Times New Roman" w:hAnsi="Times New Roman" w:cs="Times New Roman" w:eastAsia="Times New Roman"/>
          <w:color w:val="000000" w:themeColor="text1"/>
          <w:sz w:val="28"/>
          <w:u w:val="none"/>
        </w:rPr>
        <w:t xml:space="preserve">Росавиации</w:t>
      </w:r>
      <w:r>
        <w:rPr>
          <w:rFonts w:ascii="Times New Roman" w:hAnsi="Times New Roman" w:cs="Times New Roman" w:eastAsia="Times New Roman"/>
          <w:color w:val="000000" w:themeColor="text1"/>
          <w:sz w:val="28"/>
          <w:u w:val="none"/>
        </w:rPr>
        <w:t xml:space="preserve"> (далее - гражданские служащие)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своих супруги (супруга) и несовершенно</w:t>
      </w:r>
      <w:r>
        <w:rPr>
          <w:rFonts w:ascii="Times New Roman" w:hAnsi="Times New Roman" w:cs="Times New Roman" w:eastAsia="Times New Roman"/>
          <w:color w:val="000000" w:themeColor="text1"/>
          <w:sz w:val="28"/>
          <w:u w:val="none"/>
        </w:rPr>
        <w:t xml:space="preserve">летних детей, об имуществе, принадлежащем им на праве собственности, и об их обязательствах имущественного характера (далее - сведения о доходах и обязательствах имущественного характера).</w:t>
      </w:r>
      <w:r>
        <w:rPr>
          <w:color w:val="000000" w:themeColor="text1"/>
          <w:sz w:val="28"/>
          <w:u w:val="none"/>
        </w:rPr>
      </w:r>
    </w:p>
    <w:p>
      <w:pPr>
        <w:ind w:left="0" w:right="0" w:firstLine="675"/>
        <w:jc w:val="both"/>
        <w:spacing w:lineRule="auto" w:line="240" w:after="0" w:afterAutospacing="0" w:before="0" w:beforeAutospacing="0"/>
        <w:shd w:val="clear" w:color="auto" w:fill="FFFFFF"/>
        <w:rPr>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t xml:space="preserve">2. Сведения о доходах и обязательствах имущественного характера представляют:</w:t>
      </w:r>
      <w:r>
        <w:rPr>
          <w:color w:val="000000" w:themeColor="text1"/>
          <w:sz w:val="28"/>
          <w:u w:val="none"/>
        </w:rPr>
      </w:r>
    </w:p>
    <w:p>
      <w:pPr>
        <w:ind w:left="0" w:right="0" w:firstLine="675"/>
        <w:jc w:val="both"/>
        <w:spacing w:lineRule="auto" w:line="240" w:after="0" w:afterAutospacing="0" w:before="0" w:beforeAutospacing="0"/>
        <w:shd w:val="clear" w:color="auto" w:fill="FFFFFF"/>
        <w:rPr>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t xml:space="preserve">а) граждане, претендующие на замещение должности гражданской службы в </w:t>
      </w:r>
      <w:r>
        <w:rPr>
          <w:rFonts w:ascii="Times New Roman" w:hAnsi="Times New Roman" w:cs="Times New Roman" w:eastAsia="Times New Roman"/>
          <w:color w:val="000000" w:themeColor="text1"/>
          <w:sz w:val="28"/>
          <w:u w:val="none"/>
        </w:rPr>
        <w:t xml:space="preserve">Росавиации</w:t>
      </w:r>
      <w:r>
        <w:rPr>
          <w:rFonts w:ascii="Times New Roman" w:hAnsi="Times New Roman" w:cs="Times New Roman" w:eastAsia="Times New Roman"/>
          <w:color w:val="000000" w:themeColor="text1"/>
          <w:sz w:val="28"/>
          <w:u w:val="none"/>
        </w:rPr>
        <w:t xml:space="preserve"> (далее - граждане);</w:t>
      </w:r>
      <w:r>
        <w:rPr>
          <w:color w:val="000000" w:themeColor="text1"/>
          <w:sz w:val="28"/>
          <w:u w:val="none"/>
        </w:rPr>
      </w:r>
    </w:p>
    <w:p>
      <w:pPr>
        <w:ind w:left="0" w:right="0" w:firstLine="675"/>
        <w:jc w:val="both"/>
        <w:spacing w:lineRule="auto" w:line="240" w:after="0" w:afterAutospacing="0" w:before="0" w:beforeAutospacing="0"/>
        <w:shd w:val="clear" w:color="auto" w:fill="FFFFFF"/>
        <w:rPr>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t xml:space="preserve">б) гражданские служащие </w:t>
      </w:r>
      <w:r>
        <w:rPr>
          <w:rFonts w:ascii="Times New Roman" w:hAnsi="Times New Roman" w:cs="Times New Roman" w:eastAsia="Times New Roman"/>
          <w:color w:val="000000" w:themeColor="text1"/>
          <w:sz w:val="28"/>
          <w:u w:val="none"/>
        </w:rPr>
        <w:t xml:space="preserve">Росавиации</w:t>
      </w:r>
      <w:r>
        <w:rPr>
          <w:rFonts w:ascii="Times New Roman" w:hAnsi="Times New Roman" w:cs="Times New Roman" w:eastAsia="Times New Roman"/>
          <w:color w:val="000000" w:themeColor="text1"/>
          <w:sz w:val="28"/>
          <w:u w:val="none"/>
        </w:rPr>
        <w:t xml:space="preserve">, замещавшие по состоянию на 31 декабря отчётного года должности гражданской службы, предусмотренные перечнем должностей федеральной государственной службы центрального аппарата Федерального агентства воздушного транспорта, при замещении которых федеральны</w:t>
      </w:r>
      <w:r>
        <w:rPr>
          <w:rFonts w:ascii="Times New Roman" w:hAnsi="Times New Roman" w:cs="Times New Roman" w:eastAsia="Times New Roman"/>
          <w:color w:val="000000" w:themeColor="text1"/>
          <w:sz w:val="28"/>
          <w:u w:val="none"/>
        </w:rPr>
        <w:t xml:space="preserve">е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w:t>
      </w:r>
      <w:r>
        <w:rPr>
          <w:rFonts w:ascii="Times New Roman" w:hAnsi="Times New Roman" w:cs="Times New Roman" w:eastAsia="Times New Roman"/>
          <w:color w:val="000000" w:themeColor="text1"/>
          <w:sz w:val="28"/>
          <w:u w:val="none"/>
        </w:rPr>
        <w:t xml:space="preserve">ги (супруга) и несовершеннолетних детей, утверждённым </w:t>
      </w:r>
      <w:r>
        <w:rPr>
          <w:rFonts w:ascii="Times New Roman" w:hAnsi="Times New Roman" w:cs="Times New Roman" w:eastAsia="Times New Roman"/>
          <w:color w:val="000000" w:themeColor="text1"/>
          <w:sz w:val="28"/>
          <w:u w:val="none"/>
        </w:rPr>
        <w:t xml:space="preserve">приказом</w:t>
      </w:r>
      <w:r>
        <w:rPr>
          <w:rFonts w:ascii="Times New Roman" w:hAnsi="Times New Roman" w:cs="Times New Roman" w:eastAsia="Times New Roman"/>
          <w:color w:val="000000" w:themeColor="text1"/>
          <w:sz w:val="28"/>
          <w:u w:val="none"/>
        </w:rPr>
        <w:t xml:space="preserve"> Росавиации </w:t>
      </w:r>
      <w:hyperlink r:id="rId15" w:tooltip="http://pravo.gov.ru/proxy/ips/?docbody=&amp;prevDoc=102735088&amp;backlink=1&amp;&amp;nd=102412687" w:history="1">
        <w:r>
          <w:rPr>
            <w:rStyle w:val="172"/>
            <w:rFonts w:ascii="Times New Roman" w:hAnsi="Times New Roman" w:cs="Times New Roman" w:eastAsia="Times New Roman"/>
            <w:color w:val="000000" w:themeColor="text1"/>
            <w:sz w:val="28"/>
            <w:u w:val="none"/>
          </w:rPr>
          <w:t xml:space="preserve">от 21 сентября 2016 г. № 730</w:t>
        </w:r>
      </w:hyperlink>
      <w:r>
        <w:rPr>
          <w:rFonts w:ascii="Times New Roman" w:hAnsi="Times New Roman" w:cs="Times New Roman" w:eastAsia="Times New Roman"/>
          <w:color w:val="000000" w:themeColor="text1"/>
          <w:sz w:val="28"/>
          <w:u w:val="none"/>
        </w:rPr>
        <w:t xml:space="preserve"> (зарегистрирован Минюстом России 7 октября 2016 г., регистрационный № 43950) (далее - Перечень № 1) и перечнем должностей федеральной государственной гражданской службы в территориальных органах Федерального агентства воздушного транспорта, при назначении</w:t>
      </w:r>
      <w:r>
        <w:rPr>
          <w:rFonts w:ascii="Times New Roman" w:hAnsi="Times New Roman" w:cs="Times New Roman" w:eastAsia="Times New Roman"/>
          <w:color w:val="000000" w:themeColor="text1"/>
          <w:sz w:val="28"/>
          <w:u w:val="none"/>
        </w:rPr>
        <w:t xml:space="preserve"> на которые граждане и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w:t>
      </w:r>
      <w:r>
        <w:rPr>
          <w:rFonts w:ascii="Times New Roman" w:hAnsi="Times New Roman" w:cs="Times New Roman" w:eastAsia="Times New Roman"/>
          <w:color w:val="000000" w:themeColor="text1"/>
          <w:sz w:val="28"/>
          <w:u w:val="none"/>
        </w:rPr>
        <w:t xml:space="preserve">мущественного характера своих супруги (супруга) и несовершеннолетних детей, утверждённым </w:t>
      </w:r>
      <w:r>
        <w:rPr>
          <w:rFonts w:ascii="Times New Roman" w:hAnsi="Times New Roman" w:cs="Times New Roman" w:eastAsia="Times New Roman"/>
          <w:color w:val="000000" w:themeColor="text1"/>
          <w:sz w:val="28"/>
          <w:u w:val="none"/>
        </w:rPr>
        <w:t xml:space="preserve">приказом</w:t>
      </w:r>
      <w:r>
        <w:rPr>
          <w:rFonts w:ascii="Times New Roman" w:hAnsi="Times New Roman" w:cs="Times New Roman" w:eastAsia="Times New Roman"/>
          <w:color w:val="000000" w:themeColor="text1"/>
          <w:sz w:val="28"/>
          <w:u w:val="none"/>
        </w:rPr>
        <w:t xml:space="preserve"> Росавиации от 20 июля 2011 г. № 454 (зарегистрирован Минюстом России 18 августа 2011 г., регистрационный № 21655), с изменениями, внесёнными </w:t>
      </w:r>
      <w:r>
        <w:rPr>
          <w:rFonts w:ascii="Times New Roman" w:hAnsi="Times New Roman" w:cs="Times New Roman" w:eastAsia="Times New Roman"/>
          <w:color w:val="000000" w:themeColor="text1"/>
          <w:sz w:val="28"/>
          <w:u w:val="none"/>
        </w:rPr>
        <w:t xml:space="preserve">приказом</w:t>
      </w:r>
      <w:r>
        <w:rPr>
          <w:rFonts w:ascii="Times New Roman" w:hAnsi="Times New Roman" w:cs="Times New Roman" w:eastAsia="Times New Roman"/>
          <w:color w:val="000000" w:themeColor="text1"/>
          <w:sz w:val="28"/>
          <w:u w:val="none"/>
        </w:rPr>
        <w:t xml:space="preserve"> Росавиации от 7 октября 2013 г. № 625 (зарегистрирован Минюстом России 2 декабря 2013 г., регистрационный № 30521), (далее - Перечень № 2), утверждаемыми </w:t>
      </w:r>
      <w:r>
        <w:rPr>
          <w:rFonts w:ascii="Times New Roman" w:hAnsi="Times New Roman" w:cs="Times New Roman" w:eastAsia="Times New Roman"/>
          <w:color w:val="000000" w:themeColor="text1"/>
          <w:sz w:val="28"/>
          <w:u w:val="none"/>
        </w:rPr>
        <w:t xml:space="preserve">Росавиацией</w:t>
      </w:r>
      <w:r>
        <w:rPr>
          <w:rFonts w:ascii="Times New Roman" w:hAnsi="Times New Roman" w:cs="Times New Roman" w:eastAsia="Times New Roman"/>
          <w:color w:val="000000" w:themeColor="text1"/>
          <w:sz w:val="28"/>
          <w:u w:val="none"/>
        </w:rPr>
        <w:t xml:space="preserve"> в соответствии с Федеральным законом </w:t>
      </w:r>
      <w:hyperlink r:id="rId16" w:tooltip="http://pravo.gov.ru/proxy/ips/?docbody=&amp;prevDoc=102735088&amp;backlink=1&amp;&amp;nd=102161337" w:history="1">
        <w:r>
          <w:rPr>
            <w:rStyle w:val="172"/>
            <w:rFonts w:ascii="Times New Roman" w:hAnsi="Times New Roman" w:cs="Times New Roman" w:eastAsia="Times New Roman"/>
            <w:color w:val="000000" w:themeColor="text1"/>
            <w:sz w:val="28"/>
            <w:u w:val="none"/>
          </w:rPr>
          <w:t xml:space="preserve">от 3 декабря 2012 г. № 230-ФЗ</w:t>
        </w:r>
      </w:hyperlink>
      <w:r>
        <w:rPr>
          <w:rFonts w:ascii="Times New Roman" w:hAnsi="Times New Roman" w:cs="Times New Roman" w:eastAsia="Times New Roman"/>
          <w:color w:val="000000" w:themeColor="text1"/>
          <w:sz w:val="28"/>
          <w:u w:val="none"/>
        </w:rPr>
        <w:t xml:space="preserve">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 50, ст. 6953; 2018, № 32, ст. 5100), и Указом Президента Российской Федерации </w:t>
      </w:r>
      <w:hyperlink r:id="rId17" w:tooltip="http://pravo.gov.ru/proxy/ips/?docbody=&amp;prevDoc=102735088&amp;backlink=1&amp;&amp;nd=102129667" w:history="1">
        <w:r>
          <w:rPr>
            <w:rStyle w:val="172"/>
            <w:rFonts w:ascii="Times New Roman" w:hAnsi="Times New Roman" w:cs="Times New Roman" w:eastAsia="Times New Roman"/>
            <w:color w:val="000000" w:themeColor="text1"/>
            <w:sz w:val="28"/>
            <w:u w:val="none"/>
          </w:rPr>
          <w:t xml:space="preserve">от 18 мая 2009 г. № 557</w:t>
        </w:r>
      </w:hyperlink>
      <w:r>
        <w:rPr>
          <w:rFonts w:ascii="Times New Roman" w:hAnsi="Times New Roman" w:cs="Times New Roman" w:eastAsia="Times New Roman"/>
          <w:color w:val="000000" w:themeColor="text1"/>
          <w:sz w:val="28"/>
          <w:u w:val="none"/>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w:t>
      </w:r>
      <w:r>
        <w:rPr>
          <w:rFonts w:ascii="Times New Roman" w:hAnsi="Times New Roman" w:cs="Times New Roman" w:eastAsia="Times New Roman"/>
          <w:color w:val="000000" w:themeColor="text1"/>
          <w:sz w:val="28"/>
          <w:u w:val="none"/>
        </w:rPr>
        <w:t xml:space="preserve">одах, об имуществе и обязательствах имущественного характера своих супруги (супруга) и несовершеннолетних детей" (Собрание законодательства Российской Федерации, 2009, № 21, ст. 2542; </w:t>
      </w:r>
      <w:r>
        <w:rPr>
          <w:rFonts w:ascii="Times New Roman" w:hAnsi="Times New Roman" w:cs="Times New Roman" w:eastAsia="Times New Roman"/>
          <w:color w:val="000000" w:themeColor="text1"/>
          <w:sz w:val="28"/>
          <w:u w:val="none"/>
        </w:rPr>
        <w:t xml:space="preserve">2020</w:t>
      </w:r>
      <w:r>
        <w:rPr>
          <w:rFonts w:ascii="Times New Roman" w:hAnsi="Times New Roman" w:cs="Times New Roman" w:eastAsia="Times New Roman"/>
          <w:color w:val="000000" w:themeColor="text1"/>
          <w:sz w:val="28"/>
          <w:u w:val="none"/>
        </w:rPr>
        <w:t xml:space="preserve">, № 1, ст. 7).</w:t>
      </w:r>
      <w:r>
        <w:rPr>
          <w:color w:val="000000" w:themeColor="text1"/>
          <w:sz w:val="28"/>
          <w:u w:val="none"/>
        </w:rPr>
      </w:r>
    </w:p>
    <w:p>
      <w:pPr>
        <w:ind w:left="0" w:right="0" w:firstLine="675"/>
        <w:jc w:val="both"/>
        <w:spacing w:lineRule="auto" w:line="240" w:after="0" w:afterAutospacing="0" w:before="0" w:beforeAutospacing="0"/>
        <w:shd w:val="clear" w:color="auto" w:fill="FFFFFF"/>
        <w:rPr>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t xml:space="preserve">3. Сведения о доходах и обязательствах имущественного характера представляются гражданами и гражданскими служащими в центральном аппарате </w:t>
      </w:r>
      <w:r>
        <w:rPr>
          <w:rFonts w:ascii="Times New Roman" w:hAnsi="Times New Roman" w:cs="Times New Roman" w:eastAsia="Times New Roman"/>
          <w:color w:val="000000" w:themeColor="text1"/>
          <w:sz w:val="28"/>
          <w:u w:val="none"/>
        </w:rPr>
        <w:t xml:space="preserve">Росавиации</w:t>
      </w:r>
      <w:r>
        <w:rPr>
          <w:rFonts w:ascii="Times New Roman" w:hAnsi="Times New Roman" w:cs="Times New Roman" w:eastAsia="Times New Roman"/>
          <w:color w:val="000000" w:themeColor="text1"/>
          <w:sz w:val="28"/>
          <w:u w:val="none"/>
        </w:rPr>
        <w:t xml:space="preserve"> - в Управление государственной службы и кадров, в территориальном органе - в кадровое подразделение либо, при его отсутствии, гражданскому служащему территориального органа </w:t>
      </w:r>
      <w:r>
        <w:rPr>
          <w:rFonts w:ascii="Times New Roman" w:hAnsi="Times New Roman" w:cs="Times New Roman" w:eastAsia="Times New Roman"/>
          <w:color w:val="000000" w:themeColor="text1"/>
          <w:sz w:val="28"/>
          <w:u w:val="none"/>
        </w:rPr>
        <w:t xml:space="preserve">Росавиации</w:t>
      </w:r>
      <w:r>
        <w:rPr>
          <w:rFonts w:ascii="Times New Roman" w:hAnsi="Times New Roman" w:cs="Times New Roman" w:eastAsia="Times New Roman"/>
          <w:color w:val="000000" w:themeColor="text1"/>
          <w:sz w:val="28"/>
          <w:u w:val="none"/>
        </w:rPr>
        <w:t xml:space="preserve">, в должностные обязанности которого входит осуществление кадровой работы (далее - кадровое подразделение), по форме справки, утвержденной Указом Президента Российской Федерации </w:t>
      </w:r>
      <w:hyperlink r:id="rId18" w:tooltip="http://pravo.gov.ru/proxy/ips/?docbody=&amp;prevDoc=102735088&amp;backlink=1&amp;&amp;nd=102353813" w:history="1">
        <w:r>
          <w:rPr>
            <w:rStyle w:val="172"/>
            <w:rFonts w:ascii="Times New Roman" w:hAnsi="Times New Roman" w:cs="Times New Roman" w:eastAsia="Times New Roman"/>
            <w:color w:val="000000" w:themeColor="text1"/>
            <w:sz w:val="28"/>
            <w:u w:val="none"/>
          </w:rPr>
          <w:t xml:space="preserve">от 23 июня 2014 г. № 460</w:t>
        </w:r>
      </w:hyperlink>
      <w:r>
        <w:rPr>
          <w:rFonts w:ascii="Times New Roman" w:hAnsi="Times New Roman" w:cs="Times New Roman" w:eastAsia="Times New Roman"/>
          <w:color w:val="000000" w:themeColor="text1"/>
          <w:sz w:val="28"/>
          <w:u w:val="none"/>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 26, ст. 3520; </w:t>
      </w:r>
      <w:r>
        <w:rPr>
          <w:rFonts w:ascii="Times New Roman" w:hAnsi="Times New Roman" w:cs="Times New Roman" w:eastAsia="Times New Roman"/>
          <w:color w:val="000000" w:themeColor="text1"/>
          <w:sz w:val="28"/>
          <w:u w:val="none"/>
        </w:rPr>
        <w:t xml:space="preserve">2020</w:t>
      </w:r>
      <w:r>
        <w:rPr>
          <w:rFonts w:ascii="Times New Roman" w:hAnsi="Times New Roman" w:cs="Times New Roman" w:eastAsia="Times New Roman"/>
          <w:color w:val="000000" w:themeColor="text1"/>
          <w:sz w:val="28"/>
          <w:u w:val="none"/>
        </w:rPr>
        <w:t xml:space="preserve">, № 3, ст. 243) (далее - Справка).</w:t>
      </w:r>
      <w:r>
        <w:rPr>
          <w:color w:val="000000" w:themeColor="text1"/>
          <w:sz w:val="28"/>
          <w:u w:val="none"/>
        </w:rPr>
      </w:r>
    </w:p>
    <w:p>
      <w:pPr>
        <w:ind w:left="0" w:right="0" w:firstLine="675"/>
        <w:jc w:val="both"/>
        <w:spacing w:lineRule="auto" w:line="240" w:after="0" w:afterAutospacing="0" w:before="0" w:beforeAutospacing="0"/>
        <w:shd w:val="clear" w:color="auto" w:fill="FFFFFF"/>
        <w:rPr>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t xml:space="preserve">Справка заполняется с использованием специального программного обеспечения "Справки БК", размещённого на официальном сайте государственной информационной системы </w:t>
      </w:r>
      <w:r>
        <w:rPr>
          <w:rFonts w:ascii="Times New Roman" w:hAnsi="Times New Roman" w:cs="Times New Roman" w:eastAsia="Times New Roman"/>
          <w:i/>
          <w:color w:val="000000" w:themeColor="text1"/>
          <w:sz w:val="28"/>
          <w:u w:val="none"/>
        </w:rPr>
        <w:t xml:space="preserve">в</w:t>
      </w:r>
      <w:r>
        <w:rPr>
          <w:rFonts w:ascii="Times New Roman" w:hAnsi="Times New Roman" w:cs="Times New Roman" w:eastAsia="Times New Roman"/>
          <w:color w:val="000000" w:themeColor="text1"/>
          <w:sz w:val="28"/>
          <w:u w:val="none"/>
        </w:rPr>
        <w:t xml:space="preserve"> области государственной службы в информационно-телекоммуникационной сети "Интернет" -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Pr>
          <w:rFonts w:ascii="Times New Roman" w:hAnsi="Times New Roman" w:cs="Times New Roman" w:eastAsia="Times New Roman"/>
          <w:color w:val="000000" w:themeColor="text1"/>
          <w:sz w:val="28"/>
          <w:u w:val="none"/>
        </w:rPr>
        <w:t xml:space="preserve">далее - федеральная государственная информационная система "Единая информационная система управления кадровым составом государственной гражданской службы Российской Федерации").</w:t>
      </w:r>
      <w:r>
        <w:rPr>
          <w:color w:val="000000" w:themeColor="text1"/>
          <w:sz w:val="28"/>
          <w:u w:val="none"/>
        </w:rPr>
      </w:r>
    </w:p>
    <w:p>
      <w:pPr>
        <w:ind w:left="0" w:right="0" w:firstLine="675"/>
        <w:jc w:val="both"/>
        <w:spacing w:lineRule="auto" w:line="240" w:after="0" w:afterAutospacing="0" w:before="0" w:beforeAutospacing="0"/>
        <w:shd w:val="clear" w:color="auto" w:fill="FFFFFF"/>
        <w:rPr>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t xml:space="preserve">В целях обработки Справок, проведения анализа указанных в них сведений в рамках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кадров</w:t>
      </w:r>
      <w:r>
        <w:rPr>
          <w:rFonts w:ascii="Times New Roman" w:hAnsi="Times New Roman" w:cs="Times New Roman" w:eastAsia="Times New Roman"/>
          <w:color w:val="000000" w:themeColor="text1"/>
          <w:sz w:val="28"/>
          <w:u w:val="none"/>
        </w:rPr>
        <w:t xml:space="preserve">ое подразделение представляется Справка на бумажном носителе и файл с электронным образом Справки, созданный с использованием специального программного обеспечения "Справки БК" в формате .XSB на внешнем носителе электронной информации (компакт-диск (CD, DV</w:t>
      </w:r>
      <w:r>
        <w:rPr>
          <w:rFonts w:ascii="Times New Roman" w:hAnsi="Times New Roman" w:cs="Times New Roman" w:eastAsia="Times New Roman"/>
          <w:color w:val="000000" w:themeColor="text1"/>
          <w:sz w:val="28"/>
          <w:u w:val="none"/>
        </w:rPr>
        <w:t xml:space="preserve">D), флеш-накопитель USB или внешний жёсткий диск).</w:t>
      </w:r>
      <w:r>
        <w:rPr>
          <w:color w:val="000000" w:themeColor="text1"/>
          <w:sz w:val="28"/>
          <w:u w:val="none"/>
        </w:rPr>
      </w:r>
    </w:p>
    <w:p>
      <w:pPr>
        <w:ind w:left="0" w:right="0" w:firstLine="675"/>
        <w:jc w:val="both"/>
        <w:spacing w:lineRule="auto" w:line="240" w:after="0" w:afterAutospacing="0" w:before="0" w:beforeAutospacing="0"/>
        <w:shd w:val="clear" w:color="auto" w:fill="FFFFFF"/>
        <w:rPr>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t xml:space="preserve">Справки приобщаются к личному делу гражданского служащего.</w:t>
      </w:r>
      <w:r>
        <w:rPr>
          <w:color w:val="000000" w:themeColor="text1"/>
          <w:sz w:val="28"/>
          <w:u w:val="none"/>
        </w:rPr>
      </w:r>
    </w:p>
    <w:p>
      <w:pPr>
        <w:ind w:left="0" w:right="0" w:firstLine="675"/>
        <w:jc w:val="both"/>
        <w:spacing w:lineRule="auto" w:line="240" w:after="0" w:afterAutospacing="0" w:before="0" w:beforeAutospacing="0"/>
        <w:shd w:val="clear" w:color="auto" w:fill="FFFFFF"/>
        <w:rPr>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t xml:space="preserve">Справки, представляемые гражданскими служащими, замещающими должности, назначение на которые и освобождение от которых осуществляются Правительством Российской Федерации, направляются Управлением государственной службы и кадров </w:t>
      </w:r>
      <w:r>
        <w:rPr>
          <w:rFonts w:ascii="Times New Roman" w:hAnsi="Times New Roman" w:cs="Times New Roman" w:eastAsia="Times New Roman"/>
          <w:color w:val="000000" w:themeColor="text1"/>
          <w:sz w:val="28"/>
          <w:u w:val="none"/>
        </w:rPr>
        <w:t xml:space="preserve">Росавиации</w:t>
      </w:r>
      <w:r>
        <w:rPr>
          <w:rFonts w:ascii="Times New Roman" w:hAnsi="Times New Roman" w:cs="Times New Roman" w:eastAsia="Times New Roman"/>
          <w:color w:val="000000" w:themeColor="text1"/>
          <w:sz w:val="28"/>
          <w:u w:val="none"/>
        </w:rPr>
        <w:t xml:space="preserve"> в Департамент государственной службы и кадров Правительства Российской Федерации.</w:t>
      </w:r>
      <w:r>
        <w:rPr>
          <w:color w:val="000000" w:themeColor="text1"/>
          <w:sz w:val="28"/>
          <w:u w:val="none"/>
        </w:rPr>
      </w:r>
    </w:p>
    <w:p>
      <w:pPr>
        <w:ind w:left="0" w:right="0" w:firstLine="675"/>
        <w:jc w:val="both"/>
        <w:spacing w:lineRule="auto" w:line="240" w:after="0" w:afterAutospacing="0" w:before="0" w:beforeAutospacing="0"/>
        <w:shd w:val="clear" w:color="auto" w:fill="FFFFFF"/>
        <w:rPr>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t xml:space="preserve">Справки, представляемые гражданскими служащими, замещающими должности, назначение на которые и освобождение от которых осуществляются Министром транспорта Российской Федерации, направляются Управлением государственной службы и кадров </w:t>
      </w:r>
      <w:r>
        <w:rPr>
          <w:rFonts w:ascii="Times New Roman" w:hAnsi="Times New Roman" w:cs="Times New Roman" w:eastAsia="Times New Roman"/>
          <w:color w:val="000000" w:themeColor="text1"/>
          <w:sz w:val="28"/>
          <w:u w:val="none"/>
        </w:rPr>
        <w:t xml:space="preserve">Росавиации</w:t>
      </w:r>
      <w:r>
        <w:rPr>
          <w:rFonts w:ascii="Times New Roman" w:hAnsi="Times New Roman" w:cs="Times New Roman" w:eastAsia="Times New Roman"/>
          <w:color w:val="000000" w:themeColor="text1"/>
          <w:sz w:val="28"/>
          <w:u w:val="none"/>
        </w:rPr>
        <w:t xml:space="preserve"> в Административный департамент Министерства транспорта Российской Федерации.</w:t>
      </w:r>
      <w:r>
        <w:rPr>
          <w:color w:val="000000" w:themeColor="text1"/>
          <w:sz w:val="28"/>
          <w:u w:val="none"/>
        </w:rPr>
      </w:r>
    </w:p>
    <w:p>
      <w:pPr>
        <w:ind w:left="0" w:right="0" w:firstLine="675"/>
        <w:jc w:val="both"/>
        <w:spacing w:lineRule="auto" w:line="240" w:after="0" w:afterAutospacing="0" w:before="0" w:beforeAutospacing="0"/>
        <w:shd w:val="clear" w:color="auto" w:fill="FFFFFF"/>
        <w:rPr>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t xml:space="preserve">4. Сведения о доходах и обязательствах имущественного характера представляются:</w:t>
      </w:r>
      <w:r>
        <w:rPr>
          <w:color w:val="000000" w:themeColor="text1"/>
          <w:sz w:val="28"/>
          <w:u w:val="none"/>
        </w:rPr>
      </w:r>
    </w:p>
    <w:p>
      <w:pPr>
        <w:ind w:left="0" w:right="0" w:firstLine="675"/>
        <w:jc w:val="both"/>
        <w:spacing w:lineRule="auto" w:line="240" w:after="0" w:afterAutospacing="0" w:before="0" w:beforeAutospacing="0"/>
        <w:shd w:val="clear" w:color="auto" w:fill="FFFFFF"/>
        <w:rPr>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t xml:space="preserve">а) гражданами - при поступлении на федеральную государственную гражданскую службу в Федеральное агентство воздушного транспорта;</w:t>
      </w:r>
      <w:r>
        <w:rPr>
          <w:color w:val="000000" w:themeColor="text1"/>
          <w:sz w:val="28"/>
          <w:u w:val="none"/>
        </w:rPr>
      </w:r>
    </w:p>
    <w:p>
      <w:pPr>
        <w:ind w:left="0" w:right="0" w:firstLine="675"/>
        <w:jc w:val="both"/>
        <w:spacing w:lineRule="auto" w:line="240" w:after="0" w:afterAutospacing="0" w:before="0" w:beforeAutospacing="0"/>
        <w:shd w:val="clear" w:color="auto" w:fill="FFFFFF"/>
        <w:rPr>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t xml:space="preserve">б) гражданскими служащими - ежегодно, не позднее 30 апреля года, следующего за отчётным.</w:t>
      </w:r>
      <w:r>
        <w:rPr>
          <w:color w:val="000000" w:themeColor="text1"/>
          <w:sz w:val="28"/>
          <w:u w:val="none"/>
        </w:rPr>
      </w:r>
    </w:p>
    <w:p>
      <w:pPr>
        <w:ind w:left="0" w:right="0" w:firstLine="675"/>
        <w:jc w:val="both"/>
        <w:spacing w:lineRule="auto" w:line="240" w:after="0" w:afterAutospacing="0" w:before="0" w:beforeAutospacing="0"/>
        <w:shd w:val="clear" w:color="auto" w:fill="FFFFFF"/>
        <w:rPr>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t xml:space="preserve">5. Гражданин при назначении на должность гражданской службы представляет:</w:t>
      </w:r>
      <w:r>
        <w:rPr>
          <w:color w:val="000000" w:themeColor="text1"/>
          <w:sz w:val="28"/>
          <w:u w:val="none"/>
        </w:rPr>
      </w:r>
    </w:p>
    <w:p>
      <w:pPr>
        <w:ind w:left="0" w:right="0" w:firstLine="675"/>
        <w:jc w:val="both"/>
        <w:spacing w:lineRule="auto" w:line="240" w:after="0" w:afterAutospacing="0" w:before="0" w:beforeAutospacing="0"/>
        <w:shd w:val="clear" w:color="auto" w:fill="FFFFFF"/>
        <w:rPr>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w:t>
      </w:r>
      <w:r>
        <w:rPr>
          <w:rFonts w:ascii="Times New Roman" w:hAnsi="Times New Roman" w:cs="Times New Roman" w:eastAsia="Times New Roman"/>
          <w:color w:val="000000" w:themeColor="text1"/>
          <w:sz w:val="28"/>
          <w:u w:val="none"/>
        </w:rPr>
        <w:t xml:space="preserve">жданской службы в </w:t>
      </w:r>
      <w:r>
        <w:rPr>
          <w:rFonts w:ascii="Times New Roman" w:hAnsi="Times New Roman" w:cs="Times New Roman" w:eastAsia="Times New Roman"/>
          <w:color w:val="000000" w:themeColor="text1"/>
          <w:sz w:val="28"/>
          <w:u w:val="none"/>
        </w:rPr>
        <w:t xml:space="preserve">Росавиации</w:t>
      </w:r>
      <w:r>
        <w:rPr>
          <w:rFonts w:ascii="Times New Roman" w:hAnsi="Times New Roman" w:cs="Times New Roman" w:eastAsia="Times New Roman"/>
          <w:color w:val="000000" w:themeColor="text1"/>
          <w:sz w:val="28"/>
          <w:u w:val="none"/>
        </w:rPr>
        <w:t xml:space="preserve">,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в Росавиац</w:t>
      </w:r>
      <w:r>
        <w:rPr>
          <w:rFonts w:ascii="Times New Roman" w:hAnsi="Times New Roman" w:cs="Times New Roman" w:eastAsia="Times New Roman"/>
          <w:color w:val="000000" w:themeColor="text1"/>
          <w:sz w:val="28"/>
          <w:u w:val="none"/>
        </w:rPr>
        <w:t xml:space="preserve">ии (на отчетную дату);</w:t>
      </w:r>
      <w:r>
        <w:rPr>
          <w:color w:val="000000" w:themeColor="text1"/>
          <w:sz w:val="28"/>
          <w:u w:val="none"/>
        </w:rPr>
      </w:r>
    </w:p>
    <w:p>
      <w:pPr>
        <w:ind w:left="0" w:right="0" w:firstLine="675"/>
        <w:jc w:val="both"/>
        <w:spacing w:lineRule="auto" w:line="240" w:after="0" w:afterAutospacing="0" w:before="0" w:beforeAutospacing="0"/>
        <w:shd w:val="clear" w:color="auto" w:fill="FFFFFF"/>
        <w:rPr>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w:t>
      </w:r>
      <w:r>
        <w:rPr>
          <w:rFonts w:ascii="Times New Roman" w:hAnsi="Times New Roman" w:cs="Times New Roman" w:eastAsia="Times New Roman"/>
          <w:color w:val="000000" w:themeColor="text1"/>
          <w:sz w:val="28"/>
          <w:u w:val="none"/>
        </w:rPr>
        <w:t xml:space="preserve">нской службы в </w:t>
      </w:r>
      <w:r>
        <w:rPr>
          <w:rFonts w:ascii="Times New Roman" w:hAnsi="Times New Roman" w:cs="Times New Roman" w:eastAsia="Times New Roman"/>
          <w:color w:val="000000" w:themeColor="text1"/>
          <w:sz w:val="28"/>
          <w:u w:val="none"/>
        </w:rPr>
        <w:t xml:space="preserve">Росавиации</w:t>
      </w:r>
      <w:r>
        <w:rPr>
          <w:rFonts w:ascii="Times New Roman" w:hAnsi="Times New Roman" w:cs="Times New Roman" w:eastAsia="Times New Roman"/>
          <w:color w:val="000000" w:themeColor="text1"/>
          <w:sz w:val="28"/>
          <w:u w:val="none"/>
        </w:rPr>
        <w:t xml:space="preserve">,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в</w:t>
      </w:r>
      <w:r>
        <w:rPr>
          <w:rFonts w:ascii="Times New Roman" w:hAnsi="Times New Roman" w:cs="Times New Roman" w:eastAsia="Times New Roman"/>
          <w:color w:val="000000" w:themeColor="text1"/>
          <w:sz w:val="28"/>
          <w:u w:val="none"/>
        </w:rPr>
        <w:t xml:space="preserve"> Росавиации (на отчетную дату).</w:t>
      </w:r>
      <w:r>
        <w:rPr>
          <w:color w:val="000000" w:themeColor="text1"/>
          <w:sz w:val="28"/>
          <w:u w:val="none"/>
        </w:rPr>
      </w:r>
    </w:p>
    <w:p>
      <w:pPr>
        <w:ind w:left="0" w:right="0" w:firstLine="675"/>
        <w:jc w:val="both"/>
        <w:spacing w:lineRule="auto" w:line="240" w:after="0" w:afterAutospacing="0" w:before="0" w:beforeAutospacing="0"/>
        <w:shd w:val="clear" w:color="auto" w:fill="FFFFFF"/>
        <w:rPr>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t xml:space="preserve">6. Гражданский служащий представляет ежегодно:</w:t>
      </w:r>
      <w:r>
        <w:rPr>
          <w:color w:val="000000" w:themeColor="text1"/>
          <w:sz w:val="28"/>
          <w:u w:val="none"/>
        </w:rPr>
      </w:r>
    </w:p>
    <w:p>
      <w:pPr>
        <w:ind w:left="0" w:right="0" w:firstLine="675"/>
        <w:jc w:val="both"/>
        <w:spacing w:lineRule="auto" w:line="240" w:after="0" w:afterAutospacing="0" w:before="0" w:beforeAutospacing="0"/>
        <w:shd w:val="clear" w:color="auto" w:fill="FFFFFF"/>
        <w:rPr>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t xml:space="preserve">а) сведения о своих доходах, полученных за отчётный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w:t>
      </w:r>
      <w:r>
        <w:rPr>
          <w:rFonts w:ascii="Times New Roman" w:hAnsi="Times New Roman" w:cs="Times New Roman" w:eastAsia="Times New Roman"/>
          <w:color w:val="000000" w:themeColor="text1"/>
          <w:sz w:val="28"/>
          <w:u w:val="none"/>
        </w:rPr>
        <w:t xml:space="preserve">ельствах имущественного характера по состоянию на конец отчётного периода;</w:t>
      </w:r>
      <w:r>
        <w:rPr>
          <w:color w:val="000000" w:themeColor="text1"/>
          <w:sz w:val="28"/>
          <w:u w:val="none"/>
        </w:rPr>
      </w:r>
    </w:p>
    <w:p>
      <w:pPr>
        <w:ind w:left="0" w:right="0" w:firstLine="675"/>
        <w:jc w:val="both"/>
        <w:spacing w:lineRule="auto" w:line="240" w:after="0" w:afterAutospacing="0" w:before="0" w:beforeAutospacing="0"/>
        <w:shd w:val="clear" w:color="auto" w:fill="FFFFFF"/>
        <w:rPr>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w:t>
      </w:r>
      <w:r>
        <w:rPr>
          <w:rFonts w:ascii="Times New Roman" w:hAnsi="Times New Roman" w:cs="Times New Roman" w:eastAsia="Times New Roman"/>
          <w:color w:val="000000" w:themeColor="text1"/>
          <w:sz w:val="28"/>
          <w:u w:val="none"/>
        </w:rPr>
        <w:t xml:space="preserve">аве собственности, и об их обязательствах имущественного характера по состоянию на конец отчётного периода;</w:t>
      </w:r>
      <w:r>
        <w:rPr>
          <w:color w:val="000000" w:themeColor="text1"/>
          <w:sz w:val="28"/>
          <w:u w:val="none"/>
        </w:rPr>
      </w:r>
    </w:p>
    <w:p>
      <w:pPr>
        <w:ind w:left="0" w:right="0" w:firstLine="675"/>
        <w:jc w:val="both"/>
        <w:spacing w:lineRule="auto" w:line="240" w:after="0" w:afterAutospacing="0" w:before="0" w:beforeAutospacing="0"/>
        <w:shd w:val="clear" w:color="auto" w:fill="FFFFFF"/>
        <w:rPr>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t xml:space="preserve">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w:t>
      </w:r>
      <w:r>
        <w:rPr>
          <w:rFonts w:ascii="Times New Roman" w:hAnsi="Times New Roman" w:cs="Times New Roman" w:eastAsia="Times New Roman"/>
          <w:color w:val="000000" w:themeColor="text1"/>
          <w:sz w:val="28"/>
          <w:u w:val="none"/>
        </w:rPr>
        <w:t xml:space="preserve">ых (складочных) капиталах организаций), совершённой им, его супругой (супругом) и (или) несовершеннолетними детьми в течение календарного года, предшествующего году представления сведений (далее - отчётный период), если общая сумма таких сделок превышает о</w:t>
      </w:r>
      <w:r>
        <w:rPr>
          <w:rFonts w:ascii="Times New Roman" w:hAnsi="Times New Roman" w:cs="Times New Roman" w:eastAsia="Times New Roman"/>
          <w:color w:val="000000" w:themeColor="text1"/>
          <w:sz w:val="28"/>
          <w:u w:val="none"/>
        </w:rPr>
        <w:t xml:space="preserve">бщий доход гражданского служащего и его супруги (супруга) за три последних года, предшествующих отчетному периоду, и об источниках получения средств, за счёт которых совершены эти сделки.</w:t>
      </w:r>
      <w:r>
        <w:rPr>
          <w:color w:val="000000" w:themeColor="text1"/>
          <w:sz w:val="28"/>
          <w:u w:val="none"/>
        </w:rPr>
      </w:r>
    </w:p>
    <w:p>
      <w:pPr>
        <w:ind w:left="0" w:right="0" w:firstLine="675"/>
        <w:jc w:val="both"/>
        <w:spacing w:lineRule="auto" w:line="240" w:after="0" w:afterAutospacing="0" w:before="0" w:beforeAutospacing="0"/>
        <w:shd w:val="clear" w:color="auto" w:fill="FFFFFF"/>
        <w:rPr>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t xml:space="preserve">7. Гражданский служащий, замещающий должность гражданской службы в </w:t>
      </w:r>
      <w:r>
        <w:rPr>
          <w:rFonts w:ascii="Times New Roman" w:hAnsi="Times New Roman" w:cs="Times New Roman" w:eastAsia="Times New Roman"/>
          <w:color w:val="000000" w:themeColor="text1"/>
          <w:sz w:val="28"/>
          <w:u w:val="none"/>
        </w:rPr>
        <w:t xml:space="preserve">Росавиации</w:t>
      </w:r>
      <w:r>
        <w:rPr>
          <w:rFonts w:ascii="Times New Roman" w:hAnsi="Times New Roman" w:cs="Times New Roman" w:eastAsia="Times New Roman"/>
          <w:color w:val="000000" w:themeColor="text1"/>
          <w:sz w:val="28"/>
          <w:u w:val="none"/>
        </w:rPr>
        <w:t xml:space="preserve">, не включённую в Перечень № 1 и Перечень № 2 (далее - Перечни должностей), и претендующий на замещение должности гражданской службы в </w:t>
      </w:r>
      <w:r>
        <w:rPr>
          <w:rFonts w:ascii="Times New Roman" w:hAnsi="Times New Roman" w:cs="Times New Roman" w:eastAsia="Times New Roman"/>
          <w:color w:val="000000" w:themeColor="text1"/>
          <w:sz w:val="28"/>
          <w:u w:val="none"/>
        </w:rPr>
        <w:t xml:space="preserve">Росавиации</w:t>
      </w:r>
      <w:r>
        <w:rPr>
          <w:rFonts w:ascii="Times New Roman" w:hAnsi="Times New Roman" w:cs="Times New Roman" w:eastAsia="Times New Roman"/>
          <w:color w:val="000000" w:themeColor="text1"/>
          <w:sz w:val="28"/>
          <w:u w:val="none"/>
        </w:rPr>
        <w:t xml:space="preserve">, включённой в Перечни должностей, представляет сведения о доходах и обязательствах имущественного характера в соответствии с пунктом 2, подпунктом "а" пункта 4 и пунктом 5 настоящего Порядка.</w:t>
      </w:r>
      <w:r>
        <w:rPr>
          <w:color w:val="000000" w:themeColor="text1"/>
          <w:sz w:val="28"/>
          <w:u w:val="none"/>
        </w:rPr>
      </w:r>
    </w:p>
    <w:p>
      <w:pPr>
        <w:ind w:left="0" w:right="0" w:firstLine="675"/>
        <w:jc w:val="both"/>
        <w:spacing w:lineRule="auto" w:line="240" w:after="0" w:afterAutospacing="0" w:before="0" w:beforeAutospacing="0"/>
        <w:shd w:val="clear" w:color="auto" w:fill="FFFFFF"/>
        <w:rPr>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t xml:space="preserve">8. В случае если гражданин или гражданский служащий обнаружили, что в представленных ими в кадровое подразделение сведениях о доходах и обязательствах имущественного характера не отражены или не полностью отражены какие-либо сведения либо имеются ошибки, о</w:t>
      </w:r>
      <w:r>
        <w:rPr>
          <w:rFonts w:ascii="Times New Roman" w:hAnsi="Times New Roman" w:cs="Times New Roman" w:eastAsia="Times New Roman"/>
          <w:color w:val="000000" w:themeColor="text1"/>
          <w:sz w:val="28"/>
          <w:u w:val="none"/>
        </w:rPr>
        <w:t xml:space="preserve">ни вправе представить уточнённые сведения.</w:t>
      </w:r>
      <w:r>
        <w:rPr>
          <w:color w:val="000000" w:themeColor="text1"/>
          <w:sz w:val="28"/>
          <w:u w:val="none"/>
        </w:rPr>
      </w:r>
    </w:p>
    <w:p>
      <w:pPr>
        <w:ind w:left="0" w:right="0" w:firstLine="675"/>
        <w:jc w:val="both"/>
        <w:spacing w:lineRule="auto" w:line="240" w:after="0" w:afterAutospacing="0" w:before="0" w:beforeAutospacing="0"/>
        <w:shd w:val="clear" w:color="auto" w:fill="FFFFFF"/>
        <w:rPr>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t xml:space="preserve">Уточнённые сведения о доходах и обязательствах имущественного характера могут быть представлены:</w:t>
      </w:r>
      <w:r>
        <w:rPr>
          <w:color w:val="000000" w:themeColor="text1"/>
          <w:sz w:val="28"/>
          <w:u w:val="none"/>
        </w:rPr>
      </w:r>
    </w:p>
    <w:p>
      <w:pPr>
        <w:ind w:left="0" w:right="0" w:firstLine="675"/>
        <w:jc w:val="both"/>
        <w:spacing w:lineRule="auto" w:line="240" w:after="0" w:afterAutospacing="0" w:before="0" w:beforeAutospacing="0"/>
        <w:shd w:val="clear" w:color="auto" w:fill="FFFFFF"/>
        <w:rPr>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t xml:space="preserve">гражданином при назначении на должность гражданской службы и гражданским служащим, претендующими на замещение должности гражданской службы, включённой в Перечни должностей, - в течение одного месяца со дня представления сведений о доходах и обязательствах </w:t>
      </w:r>
      <w:r>
        <w:rPr>
          <w:rFonts w:ascii="Times New Roman" w:hAnsi="Times New Roman" w:cs="Times New Roman" w:eastAsia="Times New Roman"/>
          <w:color w:val="000000" w:themeColor="text1"/>
          <w:sz w:val="28"/>
          <w:u w:val="none"/>
        </w:rPr>
        <w:t xml:space="preserve">имущественного характера в соответствии с подпунктом "а" пункта 4 настоящего Порядка;</w:t>
      </w:r>
      <w:r>
        <w:rPr>
          <w:color w:val="000000" w:themeColor="text1"/>
          <w:sz w:val="28"/>
          <w:u w:val="none"/>
        </w:rPr>
      </w:r>
    </w:p>
    <w:p>
      <w:pPr>
        <w:ind w:left="0" w:right="0" w:firstLine="675"/>
        <w:jc w:val="both"/>
        <w:spacing w:lineRule="auto" w:line="240" w:after="0" w:afterAutospacing="0" w:before="0" w:beforeAutospacing="0"/>
        <w:shd w:val="clear" w:color="auto" w:fill="FFFFFF"/>
        <w:rPr>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t xml:space="preserve">гражданским служащим - в течение одного месяца после окончания срока, указанного в подпункте "б" пункта 4 настоящего Порядка.</w:t>
      </w:r>
      <w:r>
        <w:rPr>
          <w:color w:val="000000" w:themeColor="text1"/>
          <w:sz w:val="28"/>
          <w:u w:val="none"/>
        </w:rPr>
      </w:r>
    </w:p>
    <w:p>
      <w:pPr>
        <w:ind w:left="0" w:right="0" w:firstLine="675"/>
        <w:jc w:val="both"/>
        <w:spacing w:lineRule="auto" w:line="240" w:after="0" w:afterAutospacing="0" w:before="0" w:beforeAutospacing="0"/>
        <w:shd w:val="clear" w:color="auto" w:fill="FFFFFF"/>
        <w:rPr>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t xml:space="preserve">9. В случае непредставления по объективным причинам гражданским служащим сведений о доходах и обязательствах имущественного характера супруги (супруга) и несовершеннолетних детей, данный факт подлежит рассмотрению на Комиссии Федерального агентства воздушн</w:t>
      </w:r>
      <w:r>
        <w:rPr>
          <w:rFonts w:ascii="Times New Roman" w:hAnsi="Times New Roman" w:cs="Times New Roman" w:eastAsia="Times New Roman"/>
          <w:color w:val="000000" w:themeColor="text1"/>
          <w:sz w:val="28"/>
          <w:u w:val="none"/>
        </w:rPr>
        <w:t xml:space="preserve">ого транспорта по соблюдению требований к служебному (должностному) поведению федеральных государственных служащих Федерального агентства воздушного транспорта и работников организаций, созданных для выполнения задач, поставленных перед Федеральным агентст</w:t>
      </w:r>
      <w:r>
        <w:rPr>
          <w:rFonts w:ascii="Times New Roman" w:hAnsi="Times New Roman" w:cs="Times New Roman" w:eastAsia="Times New Roman"/>
          <w:color w:val="000000" w:themeColor="text1"/>
          <w:sz w:val="28"/>
          <w:u w:val="none"/>
        </w:rPr>
        <w:t xml:space="preserve">вом воздушного транспорта, и урегулированию конфликта интересов</w:t>
      </w:r>
      <w:r>
        <w:rPr>
          <w:rFonts w:ascii="Times New Roman" w:hAnsi="Times New Roman" w:cs="Times New Roman" w:eastAsia="Times New Roman"/>
          <w:color w:val="000000" w:themeColor="text1"/>
          <w:sz w:val="28"/>
          <w:u w:val="none"/>
        </w:rPr>
        <w:t xml:space="preserve">1</w:t>
      </w:r>
      <w:r>
        <w:rPr>
          <w:rFonts w:ascii="Times New Roman" w:hAnsi="Times New Roman" w:cs="Times New Roman" w:eastAsia="Times New Roman"/>
          <w:color w:val="000000" w:themeColor="text1"/>
          <w:sz w:val="28"/>
          <w:u w:val="none"/>
        </w:rPr>
        <w:t xml:space="preserve"> (Комиссии территориального органа Федерального агентства воздушного транспорта по соблюдению требований к служебному поведению федеральных государственных служащих и урегулированию конфликта интересов</w:t>
      </w:r>
      <w:r>
        <w:rPr>
          <w:rFonts w:ascii="Times New Roman" w:hAnsi="Times New Roman" w:cs="Times New Roman" w:eastAsia="Times New Roman"/>
          <w:color w:val="000000" w:themeColor="text1"/>
          <w:sz w:val="28"/>
          <w:u w:val="none"/>
        </w:rPr>
        <w:t xml:space="preserve">2</w:t>
      </w:r>
      <w:r>
        <w:rPr>
          <w:rFonts w:ascii="Times New Roman" w:hAnsi="Times New Roman" w:cs="Times New Roman" w:eastAsia="Times New Roman"/>
          <w:color w:val="000000" w:themeColor="text1"/>
          <w:sz w:val="28"/>
          <w:u w:val="none"/>
        </w:rPr>
        <w:t xml:space="preserve">).</w:t>
      </w:r>
      <w:r>
        <w:rPr>
          <w:color w:val="000000" w:themeColor="text1"/>
          <w:sz w:val="28"/>
          <w:u w:val="none"/>
        </w:rPr>
      </w:r>
    </w:p>
    <w:p>
      <w:pPr>
        <w:ind w:left="0" w:right="0" w:firstLine="675"/>
        <w:jc w:val="both"/>
        <w:spacing w:lineRule="auto" w:line="240" w:after="0" w:afterAutospacing="0" w:before="0" w:beforeAutospacing="0"/>
        <w:shd w:val="clear" w:color="auto" w:fill="FFFFFF"/>
        <w:rPr>
          <w:color w:val="000000" w:themeColor="text1"/>
          <w:sz w:val="24"/>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4"/>
          <w:u w:val="none"/>
        </w:rPr>
        <w:t xml:space="preserve">______________________________</w:t>
      </w:r>
      <w:r>
        <w:rPr>
          <w:color w:val="000000" w:themeColor="text1"/>
          <w:sz w:val="24"/>
          <w:u w:val="none"/>
        </w:rPr>
      </w:r>
    </w:p>
    <w:p>
      <w:pPr>
        <w:ind w:left="0" w:right="0" w:firstLine="675"/>
        <w:jc w:val="both"/>
        <w:spacing w:lineRule="auto" w:line="240" w:after="0" w:afterAutospacing="0" w:before="0" w:beforeAutospacing="0"/>
        <w:shd w:val="clear" w:color="auto" w:fill="FFFFFF"/>
        <w:rPr>
          <w:color w:val="000000" w:themeColor="text1"/>
          <w:sz w:val="24"/>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4"/>
          <w:u w:val="none"/>
        </w:rPr>
        <w:t xml:space="preserve">1</w:t>
      </w:r>
      <w:r>
        <w:rPr>
          <w:rFonts w:ascii="Times New Roman" w:hAnsi="Times New Roman" w:cs="Times New Roman" w:eastAsia="Times New Roman"/>
          <w:color w:val="000000" w:themeColor="text1"/>
          <w:sz w:val="24"/>
          <w:u w:val="none"/>
        </w:rPr>
        <w:t xml:space="preserve"> </w:t>
      </w:r>
      <w:r>
        <w:rPr>
          <w:rFonts w:ascii="Times New Roman" w:hAnsi="Times New Roman" w:cs="Times New Roman" w:eastAsia="Times New Roman"/>
          <w:color w:val="000000" w:themeColor="text1"/>
          <w:sz w:val="24"/>
          <w:u w:val="none"/>
        </w:rPr>
        <w:t xml:space="preserve">Приказ</w:t>
      </w:r>
      <w:r>
        <w:rPr>
          <w:rFonts w:ascii="Times New Roman" w:hAnsi="Times New Roman" w:cs="Times New Roman" w:eastAsia="Times New Roman"/>
          <w:color w:val="000000" w:themeColor="text1"/>
          <w:sz w:val="24"/>
          <w:u w:val="none"/>
        </w:rPr>
        <w:t xml:space="preserve"> Росавиации </w:t>
      </w:r>
      <w:hyperlink r:id="rId19" w:tooltip="http://pravo.gov.ru/proxy/ips/?docbody=&amp;prevDoc=102735088&amp;backlink=1&amp;&amp;nd=102562495" w:history="1">
        <w:r>
          <w:rPr>
            <w:rStyle w:val="172"/>
            <w:rFonts w:ascii="Times New Roman" w:hAnsi="Times New Roman" w:cs="Times New Roman" w:eastAsia="Times New Roman"/>
            <w:color w:val="000000" w:themeColor="text1"/>
            <w:sz w:val="24"/>
            <w:u w:val="none"/>
          </w:rPr>
          <w:t xml:space="preserve">от 5 марта 2019 г. № 145-П</w:t>
        </w:r>
      </w:hyperlink>
      <w:r>
        <w:rPr>
          <w:rFonts w:ascii="Times New Roman" w:hAnsi="Times New Roman" w:cs="Times New Roman" w:eastAsia="Times New Roman"/>
          <w:color w:val="000000" w:themeColor="text1"/>
          <w:sz w:val="24"/>
          <w:u w:val="none"/>
        </w:rPr>
        <w:t xml:space="preserve"> "Об утверждении Положения о Комиссии Федерального агентства воздушного транспорта по соблюдению требований к служебному (должностному) поведению федеральных государственных служащих Федерального агентства воздушного транспорта и работников организаций, со</w:t>
      </w:r>
      <w:r>
        <w:rPr>
          <w:rFonts w:ascii="Times New Roman" w:hAnsi="Times New Roman" w:cs="Times New Roman" w:eastAsia="Times New Roman"/>
          <w:color w:val="000000" w:themeColor="text1"/>
          <w:sz w:val="24"/>
          <w:u w:val="none"/>
        </w:rPr>
        <w:t xml:space="preserve">зданных для выполнения задач, поставленных перед Федеральным агентством воздушного транспорта, и урегулированию конфликта интересов" (зарегистрирован Минюстом России 15 апреля 2019 г., регистрационный № 54385).</w:t>
      </w:r>
      <w:r>
        <w:rPr>
          <w:color w:val="000000" w:themeColor="text1"/>
          <w:sz w:val="24"/>
          <w:u w:val="none"/>
        </w:rPr>
      </w:r>
    </w:p>
    <w:p>
      <w:pPr>
        <w:ind w:left="0" w:right="0" w:firstLine="675"/>
        <w:jc w:val="both"/>
        <w:spacing w:lineRule="auto" w:line="240" w:after="0" w:afterAutospacing="0" w:before="0" w:beforeAutospacing="0"/>
        <w:shd w:val="clear" w:color="auto" w:fill="FFFFFF"/>
        <w:rPr>
          <w:color w:val="000000" w:themeColor="text1"/>
          <w:sz w:val="24"/>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4"/>
          <w:u w:val="none"/>
        </w:rPr>
        <w:t xml:space="preserve">2</w:t>
      </w:r>
      <w:r>
        <w:rPr>
          <w:rFonts w:ascii="Times New Roman" w:hAnsi="Times New Roman" w:cs="Times New Roman" w:eastAsia="Times New Roman"/>
          <w:color w:val="000000" w:themeColor="text1"/>
          <w:sz w:val="24"/>
          <w:u w:val="none"/>
        </w:rPr>
        <w:t xml:space="preserve"> </w:t>
      </w:r>
      <w:r>
        <w:rPr>
          <w:rFonts w:ascii="Times New Roman" w:hAnsi="Times New Roman" w:cs="Times New Roman" w:eastAsia="Times New Roman"/>
          <w:color w:val="000000" w:themeColor="text1"/>
          <w:sz w:val="24"/>
          <w:u w:val="none"/>
        </w:rPr>
        <w:t xml:space="preserve">Приказ</w:t>
      </w:r>
      <w:r>
        <w:rPr>
          <w:rFonts w:ascii="Times New Roman" w:hAnsi="Times New Roman" w:cs="Times New Roman" w:eastAsia="Times New Roman"/>
          <w:color w:val="000000" w:themeColor="text1"/>
          <w:sz w:val="24"/>
          <w:u w:val="none"/>
        </w:rPr>
        <w:t xml:space="preserve"> Росавиации </w:t>
      </w:r>
      <w:hyperlink r:id="rId20" w:tooltip="http://pravo.gov.ru/proxy/ips/?docbody=&amp;prevDoc=102735088&amp;backlink=1&amp;&amp;nd=102592439" w:history="1">
        <w:r>
          <w:rPr>
            <w:rStyle w:val="172"/>
            <w:rFonts w:ascii="Times New Roman" w:hAnsi="Times New Roman" w:cs="Times New Roman" w:eastAsia="Times New Roman"/>
            <w:color w:val="000000" w:themeColor="text1"/>
            <w:sz w:val="24"/>
            <w:u w:val="none"/>
          </w:rPr>
          <w:t xml:space="preserve">от 7 мая 2019 г. № 359-П</w:t>
        </w:r>
      </w:hyperlink>
      <w:r>
        <w:rPr>
          <w:rFonts w:ascii="Times New Roman" w:hAnsi="Times New Roman" w:cs="Times New Roman" w:eastAsia="Times New Roman"/>
          <w:color w:val="000000" w:themeColor="text1"/>
          <w:sz w:val="24"/>
          <w:u w:val="none"/>
        </w:rPr>
        <w:t xml:space="preserve"> "Об утверждении порядка формирования и деятельности Комиссии территориального органа Федерального агентства воздушного транспорта по соблюдению требований к служебному поведению федеральных государственных гражданских служащих и урегулированию конфликта и</w:t>
      </w:r>
      <w:r>
        <w:rPr>
          <w:rFonts w:ascii="Times New Roman" w:hAnsi="Times New Roman" w:cs="Times New Roman" w:eastAsia="Times New Roman"/>
          <w:color w:val="000000" w:themeColor="text1"/>
          <w:sz w:val="24"/>
          <w:u w:val="none"/>
        </w:rPr>
        <w:t xml:space="preserve">нтересов" (зарегистр</w:t>
      </w:r>
      <w:r>
        <w:rPr>
          <w:rFonts w:ascii="Times New Roman" w:hAnsi="Times New Roman" w:cs="Times New Roman" w:eastAsia="Times New Roman"/>
          <w:color w:val="000000" w:themeColor="text1"/>
          <w:sz w:val="24"/>
          <w:u w:val="none"/>
        </w:rPr>
        <w:t xml:space="preserve">ирован Минюстом России 9 августа 2019 г., регистрационный № 55534).</w:t>
      </w:r>
      <w:r>
        <w:rPr>
          <w:color w:val="000000" w:themeColor="text1"/>
          <w:sz w:val="24"/>
          <w:u w:val="none"/>
        </w:rPr>
      </w:r>
    </w:p>
    <w:p>
      <w:pPr>
        <w:ind w:left="0" w:right="0" w:firstLine="675"/>
        <w:jc w:val="both"/>
        <w:spacing w:lineRule="auto" w:line="240" w:after="0" w:afterAutospacing="0" w:before="0" w:beforeAutospacing="0"/>
        <w:shd w:val="clear" w:color="auto" w:fill="FFFFFF"/>
        <w:rPr>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t xml:space="preserve"> </w:t>
      </w:r>
      <w:r>
        <w:rPr>
          <w:color w:val="000000" w:themeColor="text1"/>
          <w:sz w:val="28"/>
          <w:u w:val="none"/>
        </w:rPr>
      </w:r>
    </w:p>
    <w:p>
      <w:pPr>
        <w:ind w:left="0" w:right="0" w:firstLine="675"/>
        <w:jc w:val="both"/>
        <w:spacing w:lineRule="auto" w:line="240" w:after="0" w:afterAutospacing="0" w:before="0" w:beforeAutospacing="0"/>
        <w:shd w:val="clear" w:color="auto" w:fill="FFFFFF"/>
        <w:rPr>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t xml:space="preserve">10. Проверка достоверности и полноты сведений о доходах и обязательствах имущественного характера, представленных в соответствии с настоящим Порядком гражданином и гражданским служащим, осуществляется в соответствии с законодательством Российской Федерации</w:t>
      </w:r>
      <w:r>
        <w:rPr>
          <w:rFonts w:ascii="Times New Roman" w:hAnsi="Times New Roman" w:cs="Times New Roman" w:eastAsia="Times New Roman"/>
          <w:color w:val="000000" w:themeColor="text1"/>
          <w:sz w:val="28"/>
          <w:u w:val="none"/>
        </w:rPr>
        <w:t xml:space="preserve">.</w:t>
      </w:r>
      <w:r>
        <w:rPr>
          <w:color w:val="000000" w:themeColor="text1"/>
          <w:sz w:val="28"/>
          <w:u w:val="none"/>
        </w:rPr>
      </w:r>
    </w:p>
    <w:p>
      <w:pPr>
        <w:ind w:left="0" w:right="0" w:firstLine="675"/>
        <w:jc w:val="both"/>
        <w:spacing w:lineRule="auto" w:line="240" w:after="0" w:afterAutospacing="0" w:before="0" w:beforeAutospacing="0"/>
        <w:shd w:val="clear" w:color="auto" w:fill="FFFFFF"/>
        <w:rPr>
          <w:rFonts w:ascii="Times New Roman" w:hAnsi="Times New Roman" w:cs="Times New Roman" w:eastAsia="Times New Roman"/>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t xml:space="preserve">11</w:t>
      </w:r>
      <w:r>
        <w:rPr>
          <w:rFonts w:ascii="Times New Roman" w:hAnsi="Times New Roman" w:cs="Times New Roman" w:eastAsia="Times New Roman"/>
          <w:color w:val="000000" w:themeColor="text1"/>
          <w:sz w:val="28"/>
          <w:u w:val="none"/>
        </w:rPr>
        <w:t xml:space="preserve">. Сведения о доходах и обязательствах имущественного характера, представляемые в соответствии с настоящим Порядком гражданином и гражданским служащим, являются сведениями конфиденциального характера, есл</w:t>
      </w:r>
      <w:r>
        <w:rPr>
          <w:rFonts w:ascii="Times New Roman" w:hAnsi="Times New Roman" w:cs="Times New Roman" w:eastAsia="Times New Roman"/>
          <w:color w:val="000000" w:themeColor="text1"/>
          <w:sz w:val="28"/>
          <w:u w:val="none"/>
        </w:rPr>
        <w:t xml:space="preserve">и федеральным законом они не отнесены к сведениям, со</w:t>
      </w:r>
      <w:r>
        <w:rPr>
          <w:rFonts w:ascii="Times New Roman" w:hAnsi="Times New Roman" w:cs="Times New Roman" w:eastAsia="Times New Roman"/>
          <w:color w:val="000000" w:themeColor="text1"/>
          <w:sz w:val="28"/>
          <w:u w:val="none"/>
        </w:rPr>
        <w:t xml:space="preserve">ставляющим государственную тайну.</w:t>
      </w:r>
      <w:r>
        <w:rPr>
          <w:rFonts w:ascii="Times New Roman" w:hAnsi="Times New Roman" w:cs="Times New Roman" w:eastAsia="Times New Roman"/>
          <w:color w:val="000000" w:themeColor="text1"/>
          <w:sz w:val="28"/>
          <w:u w:val="none"/>
        </w:rPr>
      </w:r>
    </w:p>
    <w:p>
      <w:pPr>
        <w:ind w:left="0" w:right="0" w:firstLine="675"/>
        <w:jc w:val="both"/>
        <w:spacing w:lineRule="auto" w:line="240" w:after="0" w:afterAutospacing="0" w:before="0" w:beforeAutospacing="0"/>
        <w:shd w:val="clear" w:color="auto" w:fill="FFFFFF"/>
        <w:rPr>
          <w:rFonts w:ascii="Times New Roman" w:hAnsi="Times New Roman" w:cs="Times New Roman" w:eastAsia="Times New Roman"/>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t xml:space="preserve">12. Гражданские служащие, в должностные обязанности которых входит работа со сведениями о доходах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w:t>
      </w:r>
      <w:r>
        <w:rPr>
          <w:rFonts w:ascii="Times New Roman" w:hAnsi="Times New Roman" w:cs="Times New Roman" w:eastAsia="Times New Roman"/>
          <w:color w:val="000000" w:themeColor="text1"/>
          <w:sz w:val="28"/>
          <w:u w:val="none"/>
        </w:rPr>
        <w:t xml:space="preserve">ут ответственность в соответствии с законодательством Российской Федерации.</w:t>
      </w:r>
      <w:r>
        <w:rPr>
          <w:rFonts w:ascii="Times New Roman" w:hAnsi="Times New Roman" w:cs="Times New Roman" w:eastAsia="Times New Roman"/>
          <w:color w:val="000000" w:themeColor="text1"/>
          <w:sz w:val="28"/>
          <w:u w:val="none"/>
        </w:rPr>
      </w:r>
    </w:p>
    <w:p>
      <w:pPr>
        <w:ind w:left="0" w:right="0" w:firstLine="675"/>
        <w:jc w:val="both"/>
        <w:spacing w:lineRule="auto" w:line="240" w:after="0" w:afterAutospacing="0" w:before="0" w:beforeAutospacing="0"/>
        <w:shd w:val="clear" w:color="auto" w:fill="FFFFFF"/>
        <w:rPr>
          <w:rFonts w:ascii="Times New Roman" w:hAnsi="Times New Roman" w:cs="Times New Roman" w:eastAsia="Times New Roman"/>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t xml:space="preserve">13. Сведения о доходах и обязательствах имущественного характера, представленные в соответствии с настоящим Порядком гражданином или гражданским служащим, указанным в пункте 7 настоящего Порядка, при назначении на должность гражданской службы в </w:t>
      </w:r>
      <w:r>
        <w:rPr>
          <w:rFonts w:ascii="Times New Roman" w:hAnsi="Times New Roman" w:cs="Times New Roman" w:eastAsia="Times New Roman"/>
          <w:color w:val="000000" w:themeColor="text1"/>
          <w:sz w:val="28"/>
          <w:u w:val="none"/>
        </w:rPr>
        <w:t xml:space="preserve">Росавиации</w:t>
      </w:r>
      <w:r>
        <w:rPr>
          <w:rFonts w:ascii="Times New Roman" w:hAnsi="Times New Roman" w:cs="Times New Roman" w:eastAsia="Times New Roman"/>
          <w:color w:val="000000" w:themeColor="text1"/>
          <w:sz w:val="28"/>
          <w:u w:val="none"/>
        </w:rPr>
        <w:t xml:space="preserve">,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r>
        <w:rPr>
          <w:rFonts w:ascii="Times New Roman" w:hAnsi="Times New Roman" w:cs="Times New Roman" w:eastAsia="Times New Roman"/>
          <w:color w:val="000000" w:themeColor="text1"/>
          <w:sz w:val="28"/>
          <w:u w:val="none"/>
        </w:rPr>
      </w:r>
    </w:p>
    <w:p>
      <w:pPr>
        <w:ind w:left="0" w:right="0" w:firstLine="675"/>
        <w:jc w:val="both"/>
        <w:spacing w:lineRule="auto" w:line="240" w:after="0" w:afterAutospacing="0" w:before="0" w:beforeAutospacing="0"/>
        <w:shd w:val="clear" w:color="auto" w:fill="FFFFFF"/>
        <w:rPr>
          <w:rFonts w:ascii="Times New Roman" w:hAnsi="Times New Roman" w:cs="Times New Roman" w:eastAsia="Times New Roman"/>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t xml:space="preserve">В случае если гражданин или гражданский служащий, указанный в пункте 7 настоящего Порядка, представившие в кадровое подразделение Справки, не были назначены на должность гражданской службы в </w:t>
      </w:r>
      <w:r>
        <w:rPr>
          <w:rFonts w:ascii="Times New Roman" w:hAnsi="Times New Roman" w:cs="Times New Roman" w:eastAsia="Times New Roman"/>
          <w:color w:val="000000" w:themeColor="text1"/>
          <w:sz w:val="28"/>
          <w:u w:val="none"/>
        </w:rPr>
        <w:t xml:space="preserve">Росавиации</w:t>
      </w:r>
      <w:r>
        <w:rPr>
          <w:rFonts w:ascii="Times New Roman" w:hAnsi="Times New Roman" w:cs="Times New Roman" w:eastAsia="Times New Roman"/>
          <w:color w:val="000000" w:themeColor="text1"/>
          <w:sz w:val="28"/>
          <w:u w:val="none"/>
        </w:rPr>
        <w:t xml:space="preserve">, включённую в Перечни должностей, эти справки возвращаются им по письменному заявлению вместе с другими документами.</w:t>
      </w:r>
      <w:r>
        <w:rPr>
          <w:rFonts w:ascii="Times New Roman" w:hAnsi="Times New Roman" w:cs="Times New Roman" w:eastAsia="Times New Roman"/>
          <w:color w:val="000000" w:themeColor="text1"/>
          <w:sz w:val="28"/>
          <w:u w:val="none"/>
        </w:rPr>
      </w:r>
    </w:p>
    <w:p>
      <w:pPr>
        <w:ind w:left="0" w:right="0" w:firstLine="675"/>
        <w:jc w:val="both"/>
        <w:spacing w:lineRule="auto" w:line="240" w:after="0" w:afterAutospacing="0" w:before="0" w:beforeAutospacing="0"/>
        <w:shd w:val="clear" w:color="auto" w:fill="FFFFFF"/>
        <w:rPr>
          <w:rFonts w:ascii="Times New Roman" w:hAnsi="Times New Roman" w:cs="Times New Roman" w:eastAsia="Times New Roman"/>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t xml:space="preserve">14. В случае непредставления или представления заведомо ложных сведений о доходах и обязательствах имущественного характера гражданин не может быть назначен на должность гражданской службы в </w:t>
      </w:r>
      <w:r>
        <w:rPr>
          <w:rFonts w:ascii="Times New Roman" w:hAnsi="Times New Roman" w:cs="Times New Roman" w:eastAsia="Times New Roman"/>
          <w:color w:val="000000" w:themeColor="text1"/>
          <w:sz w:val="28"/>
          <w:u w:val="none"/>
        </w:rPr>
        <w:t xml:space="preserve">Росавиации</w:t>
      </w:r>
      <w:r>
        <w:rPr>
          <w:rFonts w:ascii="Times New Roman" w:hAnsi="Times New Roman" w:cs="Times New Roman" w:eastAsia="Times New Roman"/>
          <w:color w:val="000000" w:themeColor="text1"/>
          <w:sz w:val="28"/>
          <w:u w:val="none"/>
        </w:rPr>
        <w:t xml:space="preserve">, а гражданский служащий освобождается от должности гражданской службы в Росавиации или привлекается к иным видам дисциплинарной ответственности в соответствии с законодательством Российской Федерации.</w:t>
      </w:r>
      <w:r>
        <w:rPr>
          <w:rFonts w:ascii="Times New Roman" w:hAnsi="Times New Roman" w:cs="Times New Roman" w:eastAsia="Times New Roman"/>
          <w:color w:val="000000" w:themeColor="text1"/>
          <w:sz w:val="28"/>
          <w:u w:val="none"/>
        </w:rPr>
      </w:r>
    </w:p>
    <w:p>
      <w:pPr>
        <w:ind w:left="0" w:right="0" w:firstLine="675"/>
        <w:jc w:val="both"/>
        <w:spacing w:lineRule="auto" w:line="240" w:after="0" w:afterAutospacing="0" w:before="0" w:beforeAutospacing="0"/>
        <w:shd w:val="clear" w:color="auto" w:fill="FFFFFF"/>
        <w:rPr>
          <w:rFonts w:ascii="Times New Roman" w:hAnsi="Times New Roman" w:cs="Times New Roman" w:eastAsia="Times New Roman"/>
          <w:color w:val="000000" w:themeColor="text1"/>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u w:val="none"/>
        </w:rPr>
        <w:t xml:space="preserve"> </w:t>
      </w:r>
      <w:r>
        <w:rPr>
          <w:rFonts w:ascii="Times New Roman" w:hAnsi="Times New Roman" w:cs="Times New Roman" w:eastAsia="Times New Roman"/>
          <w:color w:val="000000" w:themeColor="text1"/>
          <w:sz w:val="28"/>
          <w:u w:val="none"/>
        </w:rPr>
      </w:r>
    </w:p>
    <w:p>
      <w:pPr>
        <w:spacing w:lineRule="auto" w:line="240" w:after="0" w:afterAutospacing="0" w:before="0" w:beforeAutospacing="0"/>
        <w:rPr>
          <w:rFonts w:ascii="Times New Roman" w:hAnsi="Times New Roman" w:cs="Times New Roman" w:eastAsia="Times New Roman"/>
          <w:color w:val="000000" w:themeColor="text1"/>
          <w:sz w:val="28"/>
          <w:u w:val="none"/>
        </w:rPr>
      </w:pPr>
      <w:r>
        <w:rPr>
          <w:rFonts w:ascii="Times New Roman" w:hAnsi="Times New Roman" w:cs="Times New Roman" w:eastAsia="Times New Roman"/>
          <w:color w:val="000000" w:themeColor="text1"/>
          <w:sz w:val="28"/>
          <w:u w:val="none"/>
        </w:rPr>
      </w:r>
      <w:r>
        <w:rPr>
          <w:rFonts w:ascii="Times New Roman" w:hAnsi="Times New Roman" w:cs="Times New Roman" w:eastAsia="Times New Roman"/>
          <w:color w:val="000000" w:themeColor="text1"/>
          <w:sz w:val="28"/>
          <w:u w:val="none"/>
        </w:rPr>
      </w:r>
    </w:p>
    <w:sectPr>
      <w:footnotePr/>
      <w:endnotePr/>
      <w:type w:val="nextPage"/>
      <w:pgSz w:w="11906" w:h="16838" w:orient="portrait"/>
      <w:pgMar w:top="1134" w:right="567" w:bottom="1134" w:left="1134"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PT Sans">
    <w:panose1 w:val="020B0503020203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6"/>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Sans" w:hAnsi="PT Sans" w:cs="PT Sans" w:eastAsia="PT Sans" w:hint="default"/>
        <w:color w:val="auto"/>
        <w:spacing w:val="0"/>
        <w:position w:val="0"/>
        <w:sz w:val="22"/>
        <w:szCs w:val="22"/>
        <w:lang w:val="ru-RU" w:bidi="ar-SA" w:eastAsia="en-US"/>
      </w:rPr>
    </w:rPrDefault>
    <w:pPrDefault>
      <w:pPr>
        <w:ind w:left="0" w:right="0" w:firstLine="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411"/>
    <w:next w:val="411"/>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9"/>
    <w:link w:val="11"/>
    <w:uiPriority w:val="9"/>
    <w:rPr>
      <w:rFonts w:ascii="Arial" w:hAnsi="Arial" w:cs="Arial" w:eastAsia="Arial"/>
      <w:sz w:val="40"/>
      <w:szCs w:val="40"/>
    </w:rPr>
  </w:style>
  <w:style w:type="paragraph" w:styleId="13">
    <w:name w:val="Heading 2"/>
    <w:basedOn w:val="411"/>
    <w:next w:val="411"/>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9"/>
    <w:link w:val="13"/>
    <w:uiPriority w:val="9"/>
    <w:rPr>
      <w:rFonts w:ascii="Arial" w:hAnsi="Arial" w:cs="Arial" w:eastAsia="Arial"/>
      <w:sz w:val="34"/>
    </w:rPr>
  </w:style>
  <w:style w:type="paragraph" w:styleId="15">
    <w:name w:val="Heading 3"/>
    <w:basedOn w:val="411"/>
    <w:next w:val="411"/>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9"/>
    <w:link w:val="15"/>
    <w:uiPriority w:val="9"/>
    <w:rPr>
      <w:rFonts w:ascii="Arial" w:hAnsi="Arial" w:cs="Arial" w:eastAsia="Arial"/>
      <w:sz w:val="30"/>
      <w:szCs w:val="30"/>
    </w:rPr>
  </w:style>
  <w:style w:type="paragraph" w:styleId="17">
    <w:name w:val="Heading 4"/>
    <w:basedOn w:val="411"/>
    <w:next w:val="411"/>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9"/>
    <w:link w:val="17"/>
    <w:uiPriority w:val="9"/>
    <w:rPr>
      <w:rFonts w:ascii="Arial" w:hAnsi="Arial" w:cs="Arial" w:eastAsia="Arial"/>
      <w:b/>
      <w:bCs/>
      <w:sz w:val="26"/>
      <w:szCs w:val="26"/>
    </w:rPr>
  </w:style>
  <w:style w:type="paragraph" w:styleId="19">
    <w:name w:val="Heading 5"/>
    <w:basedOn w:val="411"/>
    <w:next w:val="411"/>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9"/>
    <w:link w:val="19"/>
    <w:uiPriority w:val="9"/>
    <w:rPr>
      <w:rFonts w:ascii="Arial" w:hAnsi="Arial" w:cs="Arial" w:eastAsia="Arial"/>
      <w:b/>
      <w:bCs/>
      <w:sz w:val="24"/>
      <w:szCs w:val="24"/>
    </w:rPr>
  </w:style>
  <w:style w:type="paragraph" w:styleId="21">
    <w:name w:val="Heading 6"/>
    <w:basedOn w:val="411"/>
    <w:next w:val="411"/>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9"/>
    <w:link w:val="21"/>
    <w:uiPriority w:val="9"/>
    <w:rPr>
      <w:rFonts w:ascii="Arial" w:hAnsi="Arial" w:cs="Arial" w:eastAsia="Arial"/>
      <w:b/>
      <w:bCs/>
      <w:sz w:val="22"/>
      <w:szCs w:val="22"/>
    </w:rPr>
  </w:style>
  <w:style w:type="paragraph" w:styleId="23">
    <w:name w:val="Heading 7"/>
    <w:basedOn w:val="411"/>
    <w:next w:val="411"/>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9"/>
    <w:link w:val="23"/>
    <w:uiPriority w:val="9"/>
    <w:rPr>
      <w:rFonts w:ascii="Arial" w:hAnsi="Arial" w:cs="Arial" w:eastAsia="Arial"/>
      <w:b/>
      <w:bCs/>
      <w:i/>
      <w:iCs/>
      <w:sz w:val="22"/>
      <w:szCs w:val="22"/>
    </w:rPr>
  </w:style>
  <w:style w:type="paragraph" w:styleId="25">
    <w:name w:val="Heading 8"/>
    <w:basedOn w:val="411"/>
    <w:next w:val="411"/>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9"/>
    <w:link w:val="25"/>
    <w:uiPriority w:val="9"/>
    <w:rPr>
      <w:rFonts w:ascii="Arial" w:hAnsi="Arial" w:cs="Arial" w:eastAsia="Arial"/>
      <w:i/>
      <w:iCs/>
      <w:sz w:val="22"/>
      <w:szCs w:val="22"/>
    </w:rPr>
  </w:style>
  <w:style w:type="paragraph" w:styleId="27">
    <w:name w:val="Heading 9"/>
    <w:basedOn w:val="411"/>
    <w:next w:val="411"/>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9"/>
    <w:link w:val="27"/>
    <w:uiPriority w:val="9"/>
    <w:rPr>
      <w:rFonts w:ascii="Arial" w:hAnsi="Arial" w:cs="Arial" w:eastAsia="Arial"/>
      <w:i/>
      <w:iCs/>
      <w:sz w:val="21"/>
      <w:szCs w:val="21"/>
    </w:rPr>
  </w:style>
  <w:style w:type="paragraph" w:styleId="32">
    <w:name w:val="Title"/>
    <w:basedOn w:val="411"/>
    <w:next w:val="411"/>
    <w:link w:val="33"/>
    <w:qFormat/>
    <w:uiPriority w:val="10"/>
    <w:rPr>
      <w:sz w:val="48"/>
      <w:szCs w:val="48"/>
    </w:rPr>
    <w:pPr>
      <w:contextualSpacing w:val="true"/>
      <w:spacing w:after="200" w:before="300"/>
    </w:pPr>
  </w:style>
  <w:style w:type="character" w:styleId="33">
    <w:name w:val="Title Char"/>
    <w:basedOn w:val="9"/>
    <w:link w:val="32"/>
    <w:uiPriority w:val="10"/>
    <w:rPr>
      <w:sz w:val="48"/>
      <w:szCs w:val="48"/>
    </w:rPr>
  </w:style>
  <w:style w:type="paragraph" w:styleId="34">
    <w:name w:val="Subtitle"/>
    <w:basedOn w:val="411"/>
    <w:next w:val="411"/>
    <w:link w:val="35"/>
    <w:qFormat/>
    <w:uiPriority w:val="11"/>
    <w:rPr>
      <w:sz w:val="24"/>
      <w:szCs w:val="24"/>
    </w:rPr>
    <w:pPr>
      <w:spacing w:after="200" w:before="200"/>
    </w:pPr>
  </w:style>
  <w:style w:type="character" w:styleId="35">
    <w:name w:val="Subtitle Char"/>
    <w:basedOn w:val="9"/>
    <w:link w:val="34"/>
    <w:uiPriority w:val="11"/>
    <w:rPr>
      <w:sz w:val="24"/>
      <w:szCs w:val="24"/>
    </w:rPr>
  </w:style>
  <w:style w:type="paragraph" w:styleId="36">
    <w:name w:val="Quote"/>
    <w:basedOn w:val="411"/>
    <w:next w:val="411"/>
    <w:link w:val="37"/>
    <w:qFormat/>
    <w:uiPriority w:val="29"/>
    <w:rPr>
      <w:i/>
    </w:rPr>
    <w:pPr>
      <w:ind w:left="720" w:right="720"/>
    </w:pPr>
  </w:style>
  <w:style w:type="character" w:styleId="37">
    <w:name w:val="Quote Char"/>
    <w:link w:val="36"/>
    <w:uiPriority w:val="29"/>
    <w:rPr>
      <w:i/>
    </w:rPr>
  </w:style>
  <w:style w:type="paragraph" w:styleId="38">
    <w:name w:val="Intense Quote"/>
    <w:basedOn w:val="411"/>
    <w:next w:val="411"/>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411"/>
    <w:link w:val="41"/>
    <w:uiPriority w:val="99"/>
    <w:unhideWhenUsed/>
    <w:pPr>
      <w:spacing w:lineRule="auto" w:line="240" w:after="0"/>
      <w:tabs>
        <w:tab w:val="center" w:pos="7143" w:leader="none"/>
        <w:tab w:val="right" w:pos="14287" w:leader="none"/>
      </w:tabs>
    </w:pPr>
  </w:style>
  <w:style w:type="character" w:styleId="41">
    <w:name w:val="Header Char"/>
    <w:basedOn w:val="9"/>
    <w:link w:val="40"/>
    <w:uiPriority w:val="99"/>
  </w:style>
  <w:style w:type="paragraph" w:styleId="42">
    <w:name w:val="Footer"/>
    <w:basedOn w:val="411"/>
    <w:link w:val="45"/>
    <w:uiPriority w:val="99"/>
    <w:unhideWhenUsed/>
    <w:pPr>
      <w:spacing w:lineRule="auto" w:line="240" w:after="0"/>
      <w:tabs>
        <w:tab w:val="center" w:pos="7143" w:leader="none"/>
        <w:tab w:val="right" w:pos="14287" w:leader="none"/>
      </w:tabs>
    </w:pPr>
  </w:style>
  <w:style w:type="character" w:styleId="43">
    <w:name w:val="Footer Char"/>
    <w:basedOn w:val="9"/>
    <w:link w:val="42"/>
    <w:uiPriority w:val="99"/>
  </w:style>
  <w:style w:type="paragraph" w:styleId="44">
    <w:name w:val="Caption"/>
    <w:basedOn w:val="411"/>
    <w:next w:val="411"/>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412"/>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41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41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412"/>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41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41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41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3">
    <w:name w:val="Grid Table 1 Light"/>
    <w:basedOn w:val="412"/>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41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41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41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41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41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41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41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41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41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41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41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41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41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41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41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41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41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41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41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41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412"/>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412"/>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412"/>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412"/>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412"/>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412"/>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412"/>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41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2">
    <w:name w:val="Grid Table 5 Dark- Accent 1"/>
    <w:basedOn w:val="41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3">
    <w:name w:val="Grid Table 5 Dark - Accent 2"/>
    <w:basedOn w:val="41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4">
    <w:name w:val="Grid Table 5 Dark - Accent 3"/>
    <w:basedOn w:val="41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5">
    <w:name w:val="Grid Table 5 Dark- Accent 4"/>
    <w:basedOn w:val="41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6">
    <w:name w:val="Grid Table 5 Dark - Accent 5"/>
    <w:basedOn w:val="41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7">
    <w:name w:val="Grid Table 5 Dark - Accent 6"/>
    <w:basedOn w:val="41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8">
    <w:name w:val="Grid Table 6 Colorful"/>
    <w:basedOn w:val="412"/>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412"/>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41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412"/>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41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412"/>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412"/>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412"/>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6">
    <w:name w:val="Grid Table 7 Colorful - Accent 1"/>
    <w:basedOn w:val="412"/>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17BBA"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17BBA"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17BBA"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7">
    <w:name w:val="Grid Table 7 Colorful - Accent 2"/>
    <w:basedOn w:val="412"/>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8">
    <w:name w:val="Grid Table 7 Colorful - Accent 3"/>
    <w:basedOn w:val="412"/>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9">
    <w:name w:val="Grid Table 7 Colorful - Accent 4"/>
    <w:basedOn w:val="412"/>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100">
    <w:name w:val="Grid Table 7 Colorful - Accent 5"/>
    <w:basedOn w:val="412"/>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54374"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54374"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54374"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101">
    <w:name w:val="Grid Table 7 Colorful - Accent 6"/>
    <w:basedOn w:val="412"/>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2">
    <w:name w:val="List Table 1 Light"/>
    <w:basedOn w:val="412"/>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412"/>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412"/>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412"/>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412"/>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412"/>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412"/>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412"/>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412"/>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412"/>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412"/>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412"/>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412"/>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412"/>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41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7">
    <w:name w:val="List Table 3 - Accent 1"/>
    <w:basedOn w:val="412"/>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8">
    <w:name w:val="List Table 3 - Accent 2"/>
    <w:basedOn w:val="41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9">
    <w:name w:val="List Table 3 - Accent 3"/>
    <w:basedOn w:val="412"/>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20">
    <w:name w:val="List Table 3 - Accent 4"/>
    <w:basedOn w:val="41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21">
    <w:name w:val="List Table 3 - Accent 5"/>
    <w:basedOn w:val="412"/>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2">
    <w:name w:val="List Table 3 - Accent 6"/>
    <w:basedOn w:val="412"/>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3">
    <w:name w:val="List Table 4"/>
    <w:basedOn w:val="41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4">
    <w:name w:val="List Table 4 - Accent 1"/>
    <w:basedOn w:val="412"/>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5">
    <w:name w:val="List Table 4 - Accent 2"/>
    <w:basedOn w:val="412"/>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6">
    <w:name w:val="List Table 4 - Accent 3"/>
    <w:basedOn w:val="412"/>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7">
    <w:name w:val="List Table 4 - Accent 4"/>
    <w:basedOn w:val="412"/>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8">
    <w:name w:val="List Table 4 - Accent 5"/>
    <w:basedOn w:val="412"/>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9">
    <w:name w:val="List Table 4 - Accent 6"/>
    <w:basedOn w:val="412"/>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30">
    <w:name w:val="List Table 5 Dark"/>
    <w:basedOn w:val="412"/>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412"/>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412"/>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412"/>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412"/>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412"/>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412"/>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412"/>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412"/>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139">
    <w:name w:val="List Table 6 Colorful - Accent 2"/>
    <w:basedOn w:val="412"/>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412"/>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412"/>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412"/>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143">
    <w:name w:val="List Table 6 Colorful - Accent 6"/>
    <w:basedOn w:val="412"/>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412"/>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412"/>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45D8D"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45D8D"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45D8D"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45D8D" w:themeColor="accent1" w:themeShade="95"/>
        <w:sz w:val="22"/>
      </w:rPr>
    </w:tblStylePr>
  </w:style>
  <w:style w:type="table" w:styleId="146">
    <w:name w:val="List Table 7 Colorful - Accent 2"/>
    <w:basedOn w:val="412"/>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412"/>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412"/>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412"/>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5E9E"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5E9E"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5E9E"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412"/>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41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2">
    <w:name w:val="Lined - Accent 1"/>
    <w:basedOn w:val="41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3">
    <w:name w:val="Lined - Accent 2"/>
    <w:basedOn w:val="41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4">
    <w:name w:val="Lined - Accent 3"/>
    <w:basedOn w:val="41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5">
    <w:name w:val="Lined - Accent 4"/>
    <w:basedOn w:val="41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6">
    <w:name w:val="Lined - Accent 5"/>
    <w:basedOn w:val="41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7">
    <w:name w:val="Lined - Accent 6"/>
    <w:basedOn w:val="41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8">
    <w:name w:val="Bordered &amp; Lined - Accent"/>
    <w:basedOn w:val="412"/>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9">
    <w:name w:val="Bordered &amp; Lined - Accent 1"/>
    <w:basedOn w:val="412"/>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60">
    <w:name w:val="Bordered &amp; Lined - Accent 2"/>
    <w:basedOn w:val="412"/>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61">
    <w:name w:val="Bordered &amp; Lined - Accent 3"/>
    <w:basedOn w:val="412"/>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2">
    <w:name w:val="Bordered &amp; Lined - Accent 4"/>
    <w:basedOn w:val="412"/>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3">
    <w:name w:val="Bordered &amp; Lined - Accent 5"/>
    <w:basedOn w:val="412"/>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4">
    <w:name w:val="Bordered &amp; Lined - Accent 6"/>
    <w:basedOn w:val="412"/>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5">
    <w:name w:val="Bordered"/>
    <w:basedOn w:val="412"/>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41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41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41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41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41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41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411"/>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9"/>
    <w:uiPriority w:val="99"/>
    <w:unhideWhenUsed/>
    <w:rPr>
      <w:vertAlign w:val="superscript"/>
    </w:rPr>
  </w:style>
  <w:style w:type="paragraph" w:styleId="176">
    <w:name w:val="endnote text"/>
    <w:basedOn w:val="411"/>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9"/>
    <w:uiPriority w:val="99"/>
    <w:semiHidden/>
    <w:unhideWhenUsed/>
    <w:rPr>
      <w:vertAlign w:val="superscript"/>
    </w:rPr>
  </w:style>
  <w:style w:type="paragraph" w:styleId="179">
    <w:name w:val="toc 1"/>
    <w:basedOn w:val="411"/>
    <w:next w:val="411"/>
    <w:uiPriority w:val="39"/>
    <w:unhideWhenUsed/>
    <w:pPr>
      <w:ind w:left="0" w:right="0" w:firstLine="0"/>
      <w:spacing w:after="57"/>
    </w:pPr>
  </w:style>
  <w:style w:type="paragraph" w:styleId="180">
    <w:name w:val="toc 2"/>
    <w:basedOn w:val="411"/>
    <w:next w:val="411"/>
    <w:uiPriority w:val="39"/>
    <w:unhideWhenUsed/>
    <w:pPr>
      <w:ind w:left="283" w:right="0" w:firstLine="0"/>
      <w:spacing w:after="57"/>
    </w:pPr>
  </w:style>
  <w:style w:type="paragraph" w:styleId="181">
    <w:name w:val="toc 3"/>
    <w:basedOn w:val="411"/>
    <w:next w:val="411"/>
    <w:uiPriority w:val="39"/>
    <w:unhideWhenUsed/>
    <w:pPr>
      <w:ind w:left="567" w:right="0" w:firstLine="0"/>
      <w:spacing w:after="57"/>
    </w:pPr>
  </w:style>
  <w:style w:type="paragraph" w:styleId="182">
    <w:name w:val="toc 4"/>
    <w:basedOn w:val="411"/>
    <w:next w:val="411"/>
    <w:uiPriority w:val="39"/>
    <w:unhideWhenUsed/>
    <w:pPr>
      <w:ind w:left="850" w:right="0" w:firstLine="0"/>
      <w:spacing w:after="57"/>
    </w:pPr>
  </w:style>
  <w:style w:type="paragraph" w:styleId="183">
    <w:name w:val="toc 5"/>
    <w:basedOn w:val="411"/>
    <w:next w:val="411"/>
    <w:uiPriority w:val="39"/>
    <w:unhideWhenUsed/>
    <w:pPr>
      <w:ind w:left="1134" w:right="0" w:firstLine="0"/>
      <w:spacing w:after="57"/>
    </w:pPr>
  </w:style>
  <w:style w:type="paragraph" w:styleId="184">
    <w:name w:val="toc 6"/>
    <w:basedOn w:val="411"/>
    <w:next w:val="411"/>
    <w:uiPriority w:val="39"/>
    <w:unhideWhenUsed/>
    <w:pPr>
      <w:ind w:left="1417" w:right="0" w:firstLine="0"/>
      <w:spacing w:after="57"/>
    </w:pPr>
  </w:style>
  <w:style w:type="paragraph" w:styleId="185">
    <w:name w:val="toc 7"/>
    <w:basedOn w:val="411"/>
    <w:next w:val="411"/>
    <w:uiPriority w:val="39"/>
    <w:unhideWhenUsed/>
    <w:pPr>
      <w:ind w:left="1701" w:right="0" w:firstLine="0"/>
      <w:spacing w:after="57"/>
    </w:pPr>
  </w:style>
  <w:style w:type="paragraph" w:styleId="186">
    <w:name w:val="toc 8"/>
    <w:basedOn w:val="411"/>
    <w:next w:val="411"/>
    <w:uiPriority w:val="39"/>
    <w:unhideWhenUsed/>
    <w:pPr>
      <w:ind w:left="1984" w:right="0" w:firstLine="0"/>
      <w:spacing w:after="57"/>
    </w:pPr>
  </w:style>
  <w:style w:type="paragraph" w:styleId="187">
    <w:name w:val="toc 9"/>
    <w:basedOn w:val="411"/>
    <w:next w:val="411"/>
    <w:uiPriority w:val="39"/>
    <w:unhideWhenUsed/>
    <w:pPr>
      <w:ind w:left="2268" w:right="0" w:firstLine="0"/>
      <w:spacing w:after="57"/>
    </w:pPr>
  </w:style>
  <w:style w:type="paragraph" w:styleId="188">
    <w:name w:val="TOC Heading"/>
    <w:uiPriority w:val="39"/>
    <w:unhideWhenUsed/>
  </w:style>
  <w:style w:type="paragraph" w:styleId="411" w:default="1">
    <w:name w:val="Normal"/>
    <w:qFormat/>
  </w:style>
  <w:style w:type="table" w:styleId="412" w:default="1">
    <w:name w:val="Normal Table"/>
    <w:uiPriority w:val="99"/>
    <w:semiHidden/>
    <w:unhideWhenUsed/>
    <w:tblPr>
      <w:tblInd w:w="0" w:type="dxa"/>
      <w:tblCellMar>
        <w:left w:w="108" w:type="dxa"/>
        <w:top w:w="0" w:type="dxa"/>
        <w:right w:w="108" w:type="dxa"/>
        <w:bottom w:w="0" w:type="dxa"/>
      </w:tblCellMar>
    </w:tblPr>
  </w:style>
  <w:style w:type="numbering" w:styleId="413" w:default="1">
    <w:name w:val="No List"/>
    <w:uiPriority w:val="99"/>
    <w:semiHidden/>
    <w:unhideWhenUsed/>
  </w:style>
  <w:style w:type="paragraph" w:styleId="414">
    <w:name w:val="No Spacing"/>
    <w:basedOn w:val="411"/>
    <w:qFormat/>
    <w:uiPriority w:val="1"/>
    <w:pPr>
      <w:spacing w:lineRule="auto" w:line="240" w:after="0"/>
    </w:pPr>
  </w:style>
  <w:style w:type="paragraph" w:styleId="415">
    <w:name w:val="List Paragraph"/>
    <w:basedOn w:val="411"/>
    <w:qFormat/>
    <w:uiPriority w:val="34"/>
    <w:pPr>
      <w:contextualSpacing w:val="true"/>
      <w:ind w:left="720"/>
    </w:pPr>
  </w:style>
  <w:style w:type="character" w:styleId="420"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http://pravo.gov.ru/proxy/ips/?docbody=&amp;prevDoc=102735088&amp;backlink=1&amp;&amp;nd=102126657" TargetMode="External"/><Relationship Id="rId9" Type="http://schemas.openxmlformats.org/officeDocument/2006/relationships/hyperlink" Target="http://pravo.gov.ru/proxy/ips/?docbody=&amp;prevDoc=102735088&amp;backlink=1&amp;&amp;nd=102161337" TargetMode="External"/><Relationship Id="rId10" Type="http://schemas.openxmlformats.org/officeDocument/2006/relationships/hyperlink" Target="http://pravo.gov.ru/proxy/ips/?docbody=&amp;prevDoc=102735088&amp;backlink=1&amp;&amp;nd=102088054" TargetMode="External"/><Relationship Id="rId11" Type="http://schemas.openxmlformats.org/officeDocument/2006/relationships/hyperlink" Target="http://pravo.gov.ru/proxy/ips/?docbody=&amp;prevDoc=102735088&amp;backlink=1&amp;&amp;nd=102129669" TargetMode="External"/><Relationship Id="rId12" Type="http://schemas.openxmlformats.org/officeDocument/2006/relationships/hyperlink" Target="http://pravo.gov.ru/proxy/ips/?docbody=&amp;prevDoc=102735088&amp;backlink=1&amp;&amp;nd=102164304" TargetMode="External"/><Relationship Id="rId13" Type="http://schemas.openxmlformats.org/officeDocument/2006/relationships/hyperlink" Target="http://pravo.gov.ru/proxy/ips/?docbody=&amp;prevDoc=102735088&amp;backlink=1&amp;&amp;nd=102164305" TargetMode="External"/><Relationship Id="rId14" Type="http://schemas.openxmlformats.org/officeDocument/2006/relationships/hyperlink" Target="http://pravo.gov.ru/proxy/ips/?docbody=&amp;prevDoc=102735088&amp;backlink=1&amp;&amp;nd=102353813" TargetMode="External"/><Relationship Id="rId15" Type="http://schemas.openxmlformats.org/officeDocument/2006/relationships/hyperlink" Target="http://pravo.gov.ru/proxy/ips/?docbody=&amp;prevDoc=102735088&amp;backlink=1&amp;&amp;nd=102412687" TargetMode="External"/><Relationship Id="rId16" Type="http://schemas.openxmlformats.org/officeDocument/2006/relationships/hyperlink" Target="http://pravo.gov.ru/proxy/ips/?docbody=&amp;prevDoc=102735088&amp;backlink=1&amp;&amp;nd=102161337" TargetMode="External"/><Relationship Id="rId17" Type="http://schemas.openxmlformats.org/officeDocument/2006/relationships/hyperlink" Target="http://pravo.gov.ru/proxy/ips/?docbody=&amp;prevDoc=102735088&amp;backlink=1&amp;&amp;nd=102129667" TargetMode="External"/><Relationship Id="rId18" Type="http://schemas.openxmlformats.org/officeDocument/2006/relationships/hyperlink" Target="http://pravo.gov.ru/proxy/ips/?docbody=&amp;prevDoc=102735088&amp;backlink=1&amp;&amp;nd=102353813" TargetMode="External"/><Relationship Id="rId19" Type="http://schemas.openxmlformats.org/officeDocument/2006/relationships/hyperlink" Target="http://pravo.gov.ru/proxy/ips/?docbody=&amp;prevDoc=102735088&amp;backlink=1&amp;&amp;nd=102562495" TargetMode="External"/><Relationship Id="rId20" Type="http://schemas.openxmlformats.org/officeDocument/2006/relationships/hyperlink" Target="http://pravo.gov.ru/proxy/ips/?docbody=&amp;prevDoc=102735088&amp;backlink=1&amp;&amp;nd=102592439"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PT Sans"/>
        <a:ea typeface="PT Sans"/>
        <a:cs typeface="PT Sans"/>
      </a:majorFont>
      <a:minorFont>
        <a:latin typeface="PT Sans"/>
        <a:ea typeface="PT Sans"/>
        <a:cs typeface="PT Sans"/>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Р7-Офис/6.0.0.16</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1</cp:revision>
  <dcterms:modified xsi:type="dcterms:W3CDTF">2021-03-12T06:36:41Z</dcterms:modified>
</cp:coreProperties>
</file>