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B6" w:rsidRDefault="00BA7BD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</w:rPr>
        <w:t>ФЕДЕРАЛЬНОЕ АГЕНТСТВО ВОЗДУШНОГО ТРАНСПОРТА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 </w:t>
      </w:r>
    </w:p>
    <w:p w:rsidR="001237B6" w:rsidRDefault="00BA7BD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</w:rPr>
        <w:t>ПРИКАЗ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 </w:t>
      </w:r>
    </w:p>
    <w:p w:rsidR="001237B6" w:rsidRDefault="00BA7BD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Москва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 </w:t>
      </w:r>
    </w:p>
    <w:p w:rsidR="001237B6" w:rsidRDefault="00BA7BD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</w:rPr>
        <w:t>4 июня 2020 г.                              № 539-П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 </w:t>
      </w:r>
    </w:p>
    <w:p w:rsidR="001237B6" w:rsidRDefault="00BA7BD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</w:rPr>
        <w:t>Об утверждении перечня должностей федеральной государственной гражданской службы в территориальных органах Федерального агентства воздушного транспорта, при назначении на которые граждане и при замещении которых федеральные государственные гражданские служ</w:t>
      </w:r>
      <w:r>
        <w:rPr>
          <w:rFonts w:ascii="Times New Roman" w:eastAsia="Times New Roman" w:hAnsi="Times New Roman" w:cs="Times New Roman"/>
          <w:b/>
          <w:color w:val="000000" w:themeColor="text1"/>
          <w:sz w:val="27"/>
        </w:rPr>
        <w:t>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 </w:t>
      </w:r>
    </w:p>
    <w:p w:rsidR="001237B6" w:rsidRDefault="00BA7BD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Зарегистриро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ван Минюстом России 9 сентября 2020 г.</w:t>
      </w:r>
    </w:p>
    <w:p w:rsidR="001237B6" w:rsidRDefault="00BA7BD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Регистрационный № 59725</w:t>
      </w:r>
    </w:p>
    <w:p w:rsidR="00C77F81" w:rsidRDefault="00C77F8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(с изменениями</w:t>
      </w:r>
      <w:r w:rsidR="00F37E57">
        <w:rPr>
          <w:rFonts w:ascii="Times New Roman" w:eastAsia="Times New Roman" w:hAnsi="Times New Roman" w:cs="Times New Roman"/>
          <w:color w:val="000000" w:themeColor="text1"/>
          <w:sz w:val="27"/>
        </w:rPr>
        <w:t>, приказ Росавиации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от 01.06.2023</w:t>
      </w:r>
      <w:r w:rsidR="00F37E57">
        <w:rPr>
          <w:rFonts w:ascii="Times New Roman" w:eastAsia="Times New Roman" w:hAnsi="Times New Roman" w:cs="Times New Roman"/>
          <w:color w:val="000000" w:themeColor="text1"/>
          <w:sz w:val="27"/>
        </w:rPr>
        <w:t xml:space="preserve"> № 361-П, зарегистрирован Минюстом России 30.06.2023, регистрационный №74104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)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 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В соответствии со статьей 8 Федерального закона </w:t>
      </w:r>
      <w:hyperlink r:id="rId8" w:tooltip="http://pravo.gov.ru/proxy/ips/?docbody=&amp;prevDoc=102845297&amp;backlink=1&amp;&amp;nd=102126657" w:history="1">
        <w:r>
          <w:rPr>
            <w:rStyle w:val="af"/>
            <w:rFonts w:ascii="Times New Roman" w:eastAsia="Times New Roman" w:hAnsi="Times New Roman" w:cs="Times New Roman"/>
            <w:color w:val="000000" w:themeColor="text1"/>
            <w:sz w:val="27"/>
          </w:rPr>
          <w:t>от 25 декабря 2008 г. № 273-ФЗ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7"/>
        </w:rPr>
        <w:t> "О противодействии коррупции" (Собрание законодательства Российской Федерации, 2008, № 52, ст. 6228; 2018, № 24, ст. 3400), подпунктом "а" пункта 2 Указа Президента Российской Феде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рации </w:t>
      </w:r>
      <w:hyperlink r:id="rId9" w:tooltip="http://pravo.gov.ru/proxy/ips/?docbody=&amp;prevDoc=102845297&amp;backlink=1&amp;&amp;nd=102129667" w:history="1">
        <w:r>
          <w:rPr>
            <w:rStyle w:val="af"/>
            <w:rFonts w:ascii="Times New Roman" w:eastAsia="Times New Roman" w:hAnsi="Times New Roman" w:cs="Times New Roman"/>
            <w:color w:val="000000" w:themeColor="text1"/>
            <w:sz w:val="27"/>
          </w:rPr>
          <w:t>от 18 мая 2009 г. № 557</w:t>
        </w:r>
      </w:hyperlink>
      <w:r>
        <w:rPr>
          <w:rFonts w:ascii="Times New Roman" w:eastAsia="Times New Roman" w:hAnsi="Times New Roman" w:cs="Times New Roman"/>
          <w:color w:val="000000" w:themeColor="text1"/>
          <w:sz w:val="27"/>
        </w:rPr>
        <w:t> "Об утверждении перечня должностей феде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ественного характера своих супруги (супруга) и несовершеннолетних детей" (Собрание законодательства Российской Федерации, 2009, № 21, ст. 2542) приказываю: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1. Утвердить прилагаемый перечень должностей федеральной государственной гражданской службы в террит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ориальных органах Федерального агентства воздушного транспорта,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2. Признать утратившими силу: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lastRenderedPageBreak/>
        <w:t>приказ Федерального агентства воздушного транспорта от 20 июля 2011 г. №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 454 "Об утверждении перечня должностей федеральной государственной гражданской службы в территориальных органах Федерального агентства воздушного транспорта, при назначении на которые граждане и при замещении которых федеральные государственные граждански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стрирован Минюстом России 18 августа 2011 г., регистрационный № 21655);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приказ Федерального агентства воздушного транспорта от 7 октября 2013 г. № 625 "О внесении дополнений в перечень должностей федеральной государственной гражданской службы в территориал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ьных органах Федерального агентства воздушного транспорта,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 приказом Федерального агентства воздушного транспорта от 20 июля 2011 г. № 454" (зарегистриров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ан Минюстом России 2 декабря 2013 г., регистрационный № 30521).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3. Контроль за исполнением настоящего приказа возложить на заместителя руководителя Федерального агентства воздушного транспорта Д.В.Ядрова.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 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 </w:t>
      </w:r>
    </w:p>
    <w:p w:rsidR="001237B6" w:rsidRDefault="00BA7BD1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Первый заместитель Министра транспорта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Российской Федерации - руководитель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br/>
        <w:t>Федерального агентства воздушного транспорта                              А.В.Нерадько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 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 </w:t>
      </w:r>
    </w:p>
    <w:p w:rsidR="001237B6" w:rsidRDefault="001237B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1237B6" w:rsidRDefault="001237B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1237B6" w:rsidRDefault="001237B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1237B6" w:rsidRDefault="001237B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  <w:bookmarkStart w:id="0" w:name="_GoBack"/>
      <w:bookmarkEnd w:id="0"/>
    </w:p>
    <w:p w:rsidR="001237B6" w:rsidRDefault="001237B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1237B6" w:rsidRDefault="001237B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1237B6" w:rsidRDefault="001237B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1237B6" w:rsidRDefault="001237B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1237B6" w:rsidRDefault="001237B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1237B6" w:rsidRDefault="001237B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1237B6" w:rsidRDefault="001237B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1237B6" w:rsidRDefault="001237B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1237B6" w:rsidRDefault="001237B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:rsidR="001237B6" w:rsidRDefault="00BA7BD1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Утвержден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br/>
        <w:t>приказом Федерального агентства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br/>
        <w:t>воздушного транспорта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br/>
        <w:t>от 4 июня 2020 г. № 539-П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 </w:t>
      </w:r>
    </w:p>
    <w:p w:rsidR="001237B6" w:rsidRDefault="00BA7BD1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</w:rPr>
        <w:t>Перечень</w:t>
      </w:r>
      <w:r>
        <w:rPr>
          <w:rFonts w:ascii="Times New Roman" w:eastAsia="Times New Roman" w:hAnsi="Times New Roman" w:cs="Times New Roman"/>
          <w:b/>
          <w:color w:val="000000" w:themeColor="text1"/>
          <w:sz w:val="27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7"/>
        </w:rPr>
        <w:t>должностей федеральной государственной гражданской службы в территориальных органах Федерального агентства воздушного транспорта, при назначении на которые граждане и при замещении которых федеральные государственные гражданские служащие обязаны представля</w:t>
      </w:r>
      <w:r>
        <w:rPr>
          <w:rFonts w:ascii="Times New Roman" w:eastAsia="Times New Roman" w:hAnsi="Times New Roman" w:cs="Times New Roman"/>
          <w:b/>
          <w:color w:val="000000" w:themeColor="text1"/>
          <w:sz w:val="27"/>
        </w:rPr>
        <w:t>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 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1. Должности руководителей и заместителей руководителей территориальных органов: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начальник (руководитель) управления; 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заместитель начальника (руководителя) управления;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заместитель начальника (руководителя) управления - начальник отдела.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2. Должности федер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альной государственной гражданской службы, исполнение должностных обязанностей по которым предусматривает: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а) осуществление постоянно, временно или в соответствии со специальными полномочиями организационно-распорядительных или административно-хозяйственны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х функций: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начальник отдела;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заместитель начальника отдела;</w:t>
      </w:r>
    </w:p>
    <w:p w:rsidR="00C77F81" w:rsidRDefault="00C77F8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консультант;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главный специалист-эксперт;</w:t>
      </w:r>
    </w:p>
    <w:p w:rsidR="00C77F81" w:rsidRDefault="00C77F8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ведущий специалист-эксперт;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б) предоставление государственных услуг гражданам и организациям: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начальник отдела;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заместитель начальника отдела;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консультант;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главный специалист-эксперт; 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ведущий спе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циалист-эксперт;</w:t>
      </w:r>
    </w:p>
    <w:p w:rsidR="00C77F81" w:rsidRDefault="00C77F8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специалист-эксперт;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старший специалист 1 разряда; 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старший специалист 2 разряда; 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старший специалист 3 разряда;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в) управление государственным имуществом: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начальник отдела;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заместитель начальника отдела;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г) осуществление государственных закупок: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начальник отдела;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заместитель начальника отдела;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консультант;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главный специалист-эксперт;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ведущий специалист-эксперт;</w:t>
      </w:r>
    </w:p>
    <w:p w:rsidR="00C77F81" w:rsidRDefault="00C77F8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специалист-эксперт;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старший специалист 1 разряда;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д) хранение и распределение материально-технических ресурсов: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начальник отдела;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заместитель начальника отдел</w:t>
      </w:r>
      <w:r>
        <w:rPr>
          <w:rFonts w:ascii="Times New Roman" w:eastAsia="Times New Roman" w:hAnsi="Times New Roman" w:cs="Times New Roman"/>
          <w:color w:val="000000" w:themeColor="text1"/>
          <w:sz w:val="27"/>
        </w:rPr>
        <w:t>а;</w:t>
      </w:r>
    </w:p>
    <w:p w:rsidR="001237B6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главный специалист-эксперт;</w:t>
      </w:r>
    </w:p>
    <w:p w:rsidR="00C77F81" w:rsidRDefault="00BA7BD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ведущий специалист-эксперт</w:t>
      </w:r>
      <w:r w:rsidR="00C77F81">
        <w:rPr>
          <w:rFonts w:ascii="Times New Roman" w:eastAsia="Times New Roman" w:hAnsi="Times New Roman" w:cs="Times New Roman"/>
          <w:color w:val="000000" w:themeColor="text1"/>
          <w:sz w:val="27"/>
        </w:rPr>
        <w:t>;</w:t>
      </w:r>
    </w:p>
    <w:p w:rsidR="001237B6" w:rsidRDefault="00C77F81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</w:rPr>
        <w:t>специалист-эксперт.</w:t>
      </w:r>
    </w:p>
    <w:p w:rsidR="001237B6" w:rsidRDefault="001237B6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sectPr w:rsidR="001237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D1" w:rsidRDefault="00BA7BD1">
      <w:pPr>
        <w:spacing w:after="0" w:line="240" w:lineRule="auto"/>
      </w:pPr>
      <w:r>
        <w:separator/>
      </w:r>
    </w:p>
  </w:endnote>
  <w:endnote w:type="continuationSeparator" w:id="0">
    <w:p w:rsidR="00BA7BD1" w:rsidRDefault="00BA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D1" w:rsidRDefault="00BA7BD1">
      <w:pPr>
        <w:spacing w:after="0" w:line="240" w:lineRule="auto"/>
      </w:pPr>
      <w:r>
        <w:separator/>
      </w:r>
    </w:p>
  </w:footnote>
  <w:footnote w:type="continuationSeparator" w:id="0">
    <w:p w:rsidR="00BA7BD1" w:rsidRDefault="00BA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7941"/>
    <w:multiLevelType w:val="hybridMultilevel"/>
    <w:tmpl w:val="00C25EFE"/>
    <w:lvl w:ilvl="0" w:tplc="A6CEBC8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FB408B6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759EAE2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4B186E1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FB7ED2F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BF2CB43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61429F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96722E2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10FCF7E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abstractNum w:abstractNumId="1">
    <w:nsid w:val="3F2409C1"/>
    <w:multiLevelType w:val="hybridMultilevel"/>
    <w:tmpl w:val="E3E66966"/>
    <w:lvl w:ilvl="0" w:tplc="051A27F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1"/>
      </w:rPr>
    </w:lvl>
    <w:lvl w:ilvl="1" w:tplc="9D66E1A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1"/>
      </w:rPr>
    </w:lvl>
    <w:lvl w:ilvl="2" w:tplc="A90CB68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1"/>
      </w:rPr>
    </w:lvl>
    <w:lvl w:ilvl="3" w:tplc="607E2F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1"/>
      </w:rPr>
    </w:lvl>
    <w:lvl w:ilvl="4" w:tplc="57888ED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1"/>
      </w:rPr>
    </w:lvl>
    <w:lvl w:ilvl="5" w:tplc="E19A644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1"/>
      </w:rPr>
    </w:lvl>
    <w:lvl w:ilvl="6" w:tplc="5BE602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1"/>
      </w:rPr>
    </w:lvl>
    <w:lvl w:ilvl="7" w:tplc="3EF474B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1"/>
      </w:rPr>
    </w:lvl>
    <w:lvl w:ilvl="8" w:tplc="1FFEADD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B6"/>
    <w:rsid w:val="00095E99"/>
    <w:rsid w:val="001237B6"/>
    <w:rsid w:val="008E4DAC"/>
    <w:rsid w:val="00BA7BD1"/>
    <w:rsid w:val="00C24669"/>
    <w:rsid w:val="00C77F81"/>
    <w:rsid w:val="00F3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FA64C-ED66-4D14-BF4E-455CDC1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basedOn w:val="a"/>
    <w:rsid w:val="008E4D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845297&amp;backlink=1&amp;&amp;nd=1021266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845297&amp;backlink=1&amp;&amp;nd=102129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5FAF7-9009-4EED-8953-3D35CA8F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Симонова</dc:creator>
  <cp:lastModifiedBy>Наталья Симонова</cp:lastModifiedBy>
  <cp:revision>5</cp:revision>
  <dcterms:created xsi:type="dcterms:W3CDTF">2023-09-19T04:24:00Z</dcterms:created>
  <dcterms:modified xsi:type="dcterms:W3CDTF">2023-09-19T04:48:00Z</dcterms:modified>
</cp:coreProperties>
</file>