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8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Санкт-Петербургский государственный университет гражданской авиации (далее - Университет) продолжает прием на обучение по программам магистратуры на 2021/2022 учебный год.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Прием на обучение по программам магистратуры осуществляется по направлениям подготовки 25.04.03 «Аэронавигация» и 25.04.04 «Эксплуатация аэропортов и обеспечение полетов воздушных судов» по заочной форме обучения. Прием осуществляется на бюджетные места и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на места по договорам об оказании платных образовательных услуг.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Документы по организации и проведению приема на обучение по программам магистратуры на 2021/2022 учебный год размещены на официальном сайте Университета в информационно-телекоммуникационной сети «Интернет»: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https://spbguga.ru/magistratura/magistratura-2021-2022/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2021-11-02T07:38:34Z</dcterms:modified>
</cp:coreProperties>
</file>