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8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второго этапа </w:t>
      </w:r>
      <w:r>
        <w:rPr>
          <w:b/>
          <w:sz w:val="28"/>
          <w:szCs w:val="28"/>
        </w:rPr>
        <w:t xml:space="preserve">конкурса </w:t>
      </w:r>
      <w:r>
        <w:rPr>
          <w:b/>
          <w:sz w:val="28"/>
          <w:szCs w:val="28"/>
        </w:rPr>
        <w:t xml:space="preserve">на  </w:t>
      </w:r>
      <w:r>
        <w:rPr>
          <w:b/>
          <w:sz w:val="28"/>
          <w:szCs w:val="28"/>
        </w:rPr>
        <w:t xml:space="preserve">включение в кадровый резерв </w:t>
      </w:r>
      <w:r>
        <w:rPr>
          <w:b/>
          <w:bCs/>
          <w:sz w:val="28"/>
          <w:szCs w:val="28"/>
        </w:rPr>
      </w:r>
      <w:r/>
    </w:p>
    <w:p>
      <w:pPr>
        <w:pStyle w:val="62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62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28"/>
        <w:jc w:val="both"/>
        <w:tabs>
          <w:tab w:val="left" w:pos="828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Приволжское межрегиональное территориальное управление воздушного транспорта Федерального агентства воздушного транспорта</w:t>
      </w:r>
      <w:r>
        <w:rPr>
          <w:sz w:val="28"/>
          <w:szCs w:val="28"/>
        </w:rPr>
        <w:t xml:space="preserve"> объявляет о проведении </w:t>
      </w:r>
      <w:r>
        <w:rPr>
          <w:sz w:val="28"/>
          <w:szCs w:val="28"/>
        </w:rPr>
        <w:t xml:space="preserve">второ</w:t>
      </w:r>
      <w:r>
        <w:rPr>
          <w:sz w:val="28"/>
          <w:szCs w:val="28"/>
        </w:rPr>
        <w:t xml:space="preserve">го</w:t>
      </w:r>
      <w:r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включение в кадровый резерв для замещения должности начальника отдела поддержания летной годности гражданских воздушных судов.</w:t>
      </w:r>
      <w:r/>
    </w:p>
    <w:p>
      <w:pPr>
        <w:pStyle w:val="628"/>
        <w:ind w:firstLine="708"/>
        <w:jc w:val="both"/>
      </w:pPr>
      <w:r>
        <w:rPr>
          <w:sz w:val="28"/>
          <w:szCs w:val="28"/>
        </w:rPr>
        <w:t xml:space="preserve">Дата, время и место проведения второго этапа конкурса:  </w:t>
      </w:r>
      <w:r>
        <w:rPr>
          <w:sz w:val="28"/>
          <w:szCs w:val="28"/>
        </w:rPr>
        <w:t xml:space="preserve">03.11.2022 в 08.00 местного времени по адресу: г. Самара, ул. Санфировой, 95, литер 4, офис 602, к.7 (зал совещаний).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08</w:t>
      </w:r>
      <w:r>
        <w:rPr>
          <w:sz w:val="28"/>
          <w:szCs w:val="28"/>
        </w:rPr>
        <w:t xml:space="preserve">.00 местного времени</w:t>
      </w:r>
      <w:r>
        <w:rPr>
          <w:sz w:val="28"/>
          <w:szCs w:val="28"/>
        </w:rPr>
        <w:t xml:space="preserve"> состоится тестирование, в 10.00 местного времени состоится индивидуальное собеседование. </w:t>
      </w:r>
      <w:r>
        <w:rPr>
          <w:sz w:val="28"/>
          <w:szCs w:val="28"/>
        </w:rPr>
      </w:r>
      <w:r/>
    </w:p>
    <w:p>
      <w:pPr>
        <w:pStyle w:val="628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Допущены к участию во втором этапе конкурса претенденты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соответствующие квалификационным требованиям к вакантн</w:t>
      </w:r>
      <w:r>
        <w:rPr>
          <w:color w:val="000000"/>
          <w:sz w:val="28"/>
          <w:szCs w:val="28"/>
        </w:rPr>
        <w:t xml:space="preserve">ой</w:t>
      </w:r>
      <w:r>
        <w:rPr>
          <w:color w:val="000000"/>
          <w:sz w:val="28"/>
          <w:szCs w:val="28"/>
        </w:rPr>
        <w:t xml:space="preserve"> должност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государственной гражданской служб</w:t>
      </w:r>
      <w:r>
        <w:rPr>
          <w:color w:val="000000"/>
          <w:sz w:val="28"/>
          <w:szCs w:val="28"/>
        </w:rPr>
        <w:t xml:space="preserve">ы, согласно поданным документам:</w:t>
      </w:r>
      <w:r>
        <w:rPr>
          <w:color w:val="000000"/>
          <w:sz w:val="28"/>
          <w:szCs w:val="28"/>
        </w:rPr>
      </w:r>
      <w:r/>
    </w:p>
    <w:p>
      <w:pPr>
        <w:pStyle w:val="628"/>
        <w:numPr>
          <w:ilvl w:val="0"/>
          <w:numId w:val="3"/>
        </w:numPr>
        <w:jc w:val="both"/>
        <w:tabs>
          <w:tab w:val="left" w:pos="828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Дьячков Алексей Александрович, </w:t>
      </w:r>
      <w:r/>
    </w:p>
    <w:p>
      <w:pPr>
        <w:pStyle w:val="628"/>
        <w:numPr>
          <w:ilvl w:val="0"/>
          <w:numId w:val="3"/>
        </w:numPr>
        <w:jc w:val="both"/>
        <w:tabs>
          <w:tab w:val="left" w:pos="828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Поздняков Игорь Александрович.</w:t>
      </w:r>
      <w:r>
        <w:rPr>
          <w:sz w:val="28"/>
          <w:szCs w:val="28"/>
        </w:rPr>
      </w:r>
      <w:r/>
    </w:p>
    <w:p>
      <w:pPr>
        <w:pStyle w:val="628"/>
        <w:jc w:val="both"/>
        <w:tabs>
          <w:tab w:val="left" w:pos="828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28"/>
        <w:jc w:val="both"/>
        <w:tabs>
          <w:tab w:val="left" w:pos="828" w:leader="none"/>
        </w:tabs>
      </w:pPr>
      <w:r>
        <w:tab/>
        <w:t xml:space="preserve">Информация размещена в соответствии с п.</w:t>
      </w:r>
      <w:r>
        <w:t xml:space="preserve">32</w:t>
      </w:r>
      <w:r>
        <w:t xml:space="preserve"> Положения о </w:t>
      </w:r>
      <w:r>
        <w:t xml:space="preserve">кадровом резерве федерального государственного органа</w:t>
      </w:r>
      <w:r>
        <w:t xml:space="preserve">, утвержденного Указом Президента Российской Федерации от </w:t>
      </w:r>
      <w:r>
        <w:t xml:space="preserve">01.03.2017 № 96 «Об утверждении Положения о кадровом резерве федерального государственного органа»</w:t>
      </w:r>
      <w:r>
        <w:t xml:space="preserve">.</w:t>
      </w:r>
      <w:r/>
    </w:p>
    <w:sectPr>
      <w:footnotePr>
        <w:pos w:val="beneathText"/>
      </w:footnotePr>
      <w:endnotePr/>
      <w:type w:val="nextPage"/>
      <w:pgSz w:w="11905" w:h="16837" w:orient="portrait"/>
      <w:pgMar w:top="851" w:right="706" w:bottom="568" w:left="1276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Lucida Sans Unicode">
    <w:panose1 w:val="020B060203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8"/>
        <w:ind w:left="11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8"/>
        <w:ind w:left="19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8"/>
        <w:ind w:left="26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8"/>
        <w:ind w:left="33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8"/>
        <w:ind w:left="40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8"/>
        <w:ind w:left="47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8"/>
        <w:ind w:left="55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8"/>
        <w:ind w:left="62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8"/>
        <w:ind w:left="694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8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2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2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2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2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2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28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1">
    <w:name w:val="Heading 1"/>
    <w:link w:val="45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2">
    <w:name w:val="Heading 1 Char"/>
    <w:link w:val="451"/>
    <w:uiPriority w:val="9"/>
    <w:rPr>
      <w:rFonts w:ascii="Arial" w:hAnsi="Arial" w:cs="Arial" w:eastAsia="Arial"/>
      <w:sz w:val="40"/>
      <w:szCs w:val="40"/>
    </w:rPr>
  </w:style>
  <w:style w:type="paragraph" w:styleId="453">
    <w:name w:val="Heading 2"/>
    <w:link w:val="45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4">
    <w:name w:val="Heading 2 Char"/>
    <w:link w:val="453"/>
    <w:uiPriority w:val="9"/>
    <w:rPr>
      <w:rFonts w:ascii="Arial" w:hAnsi="Arial" w:cs="Arial" w:eastAsia="Arial"/>
      <w:sz w:val="34"/>
    </w:rPr>
  </w:style>
  <w:style w:type="paragraph" w:styleId="455">
    <w:name w:val="Heading 3"/>
    <w:link w:val="45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6">
    <w:name w:val="Heading 3 Char"/>
    <w:link w:val="455"/>
    <w:uiPriority w:val="9"/>
    <w:rPr>
      <w:rFonts w:ascii="Arial" w:hAnsi="Arial" w:cs="Arial" w:eastAsia="Arial"/>
      <w:sz w:val="30"/>
      <w:szCs w:val="30"/>
    </w:rPr>
  </w:style>
  <w:style w:type="paragraph" w:styleId="457">
    <w:name w:val="Heading 4"/>
    <w:link w:val="45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8">
    <w:name w:val="Heading 4 Char"/>
    <w:link w:val="457"/>
    <w:uiPriority w:val="9"/>
    <w:rPr>
      <w:rFonts w:ascii="Arial" w:hAnsi="Arial" w:cs="Arial" w:eastAsia="Arial"/>
      <w:b/>
      <w:bCs/>
      <w:sz w:val="26"/>
      <w:szCs w:val="26"/>
    </w:rPr>
  </w:style>
  <w:style w:type="paragraph" w:styleId="459">
    <w:name w:val="Heading 5"/>
    <w:link w:val="46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0">
    <w:name w:val="Heading 5 Char"/>
    <w:link w:val="459"/>
    <w:uiPriority w:val="9"/>
    <w:rPr>
      <w:rFonts w:ascii="Arial" w:hAnsi="Arial" w:cs="Arial" w:eastAsia="Arial"/>
      <w:b/>
      <w:bCs/>
      <w:sz w:val="24"/>
      <w:szCs w:val="24"/>
    </w:rPr>
  </w:style>
  <w:style w:type="paragraph" w:styleId="461">
    <w:name w:val="Heading 6"/>
    <w:link w:val="46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2">
    <w:name w:val="Heading 6 Char"/>
    <w:link w:val="461"/>
    <w:uiPriority w:val="9"/>
    <w:rPr>
      <w:rFonts w:ascii="Arial" w:hAnsi="Arial" w:cs="Arial" w:eastAsia="Arial"/>
      <w:b/>
      <w:bCs/>
      <w:sz w:val="22"/>
      <w:szCs w:val="22"/>
    </w:rPr>
  </w:style>
  <w:style w:type="paragraph" w:styleId="463">
    <w:name w:val="Heading 7"/>
    <w:link w:val="46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4">
    <w:name w:val="Heading 7 Char"/>
    <w:link w:val="4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5">
    <w:name w:val="Heading 8"/>
    <w:link w:val="46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6">
    <w:name w:val="Heading 8 Char"/>
    <w:link w:val="465"/>
    <w:uiPriority w:val="9"/>
    <w:rPr>
      <w:rFonts w:ascii="Arial" w:hAnsi="Arial" w:cs="Arial" w:eastAsia="Arial"/>
      <w:i/>
      <w:iCs/>
      <w:sz w:val="22"/>
      <w:szCs w:val="22"/>
    </w:rPr>
  </w:style>
  <w:style w:type="paragraph" w:styleId="467">
    <w:name w:val="Heading 9"/>
    <w:link w:val="46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8">
    <w:name w:val="Heading 9 Char"/>
    <w:link w:val="467"/>
    <w:uiPriority w:val="9"/>
    <w:rPr>
      <w:rFonts w:ascii="Arial" w:hAnsi="Arial" w:cs="Arial" w:eastAsia="Arial"/>
      <w:i/>
      <w:iCs/>
      <w:sz w:val="21"/>
      <w:szCs w:val="21"/>
    </w:rPr>
  </w:style>
  <w:style w:type="paragraph" w:styleId="469">
    <w:name w:val="List Paragraph"/>
    <w:qFormat/>
    <w:uiPriority w:val="34"/>
    <w:pPr>
      <w:contextualSpacing w:val="true"/>
      <w:ind w:left="720"/>
    </w:pPr>
  </w:style>
  <w:style w:type="paragraph" w:styleId="470">
    <w:name w:val="No Spacing"/>
    <w:qFormat/>
    <w:uiPriority w:val="1"/>
    <w:pPr>
      <w:spacing w:lineRule="auto" w:line="240" w:after="0" w:before="0"/>
    </w:pPr>
  </w:style>
  <w:style w:type="paragraph" w:styleId="471">
    <w:name w:val="Title"/>
    <w:link w:val="47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2">
    <w:name w:val="Title Char"/>
    <w:link w:val="471"/>
    <w:uiPriority w:val="10"/>
    <w:rPr>
      <w:sz w:val="48"/>
      <w:szCs w:val="48"/>
    </w:rPr>
  </w:style>
  <w:style w:type="paragraph" w:styleId="473">
    <w:name w:val="Subtitle"/>
    <w:link w:val="474"/>
    <w:qFormat/>
    <w:uiPriority w:val="11"/>
    <w:rPr>
      <w:sz w:val="24"/>
      <w:szCs w:val="24"/>
    </w:rPr>
    <w:pPr>
      <w:spacing w:after="200" w:before="200"/>
    </w:pPr>
  </w:style>
  <w:style w:type="character" w:styleId="474">
    <w:name w:val="Subtitle Char"/>
    <w:link w:val="473"/>
    <w:uiPriority w:val="11"/>
    <w:rPr>
      <w:sz w:val="24"/>
      <w:szCs w:val="24"/>
    </w:rPr>
  </w:style>
  <w:style w:type="paragraph" w:styleId="475">
    <w:name w:val="Quote"/>
    <w:link w:val="476"/>
    <w:qFormat/>
    <w:uiPriority w:val="29"/>
    <w:rPr>
      <w:i/>
    </w:rPr>
    <w:pPr>
      <w:ind w:left="720" w:right="720"/>
    </w:pPr>
  </w:style>
  <w:style w:type="character" w:styleId="476">
    <w:name w:val="Quote Char"/>
    <w:link w:val="475"/>
    <w:uiPriority w:val="29"/>
    <w:rPr>
      <w:i/>
    </w:rPr>
  </w:style>
  <w:style w:type="paragraph" w:styleId="477">
    <w:name w:val="Intense Quote"/>
    <w:link w:val="47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8">
    <w:name w:val="Intense Quote Char"/>
    <w:link w:val="477"/>
    <w:uiPriority w:val="30"/>
    <w:rPr>
      <w:i/>
    </w:rPr>
  </w:style>
  <w:style w:type="paragraph" w:styleId="479">
    <w:name w:val="Header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0">
    <w:name w:val="Header Char"/>
    <w:link w:val="479"/>
    <w:uiPriority w:val="99"/>
  </w:style>
  <w:style w:type="paragraph" w:styleId="481">
    <w:name w:val="Footer"/>
    <w:link w:val="4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2">
    <w:name w:val="Footer Char"/>
    <w:link w:val="481"/>
    <w:uiPriority w:val="99"/>
  </w:style>
  <w:style w:type="paragraph" w:styleId="483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4">
    <w:name w:val="Caption Char"/>
    <w:basedOn w:val="483"/>
    <w:link w:val="481"/>
    <w:uiPriority w:val="99"/>
  </w:style>
  <w:style w:type="table" w:styleId="485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6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8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9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0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2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4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5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7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9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0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21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4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5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6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7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8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9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0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1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2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3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4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9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0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1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2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3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4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5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6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7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8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9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0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1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2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3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4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5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6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7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8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9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90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1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2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3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4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5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6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7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8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9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0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1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2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3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4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5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6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7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8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9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0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11">
    <w:name w:val="Hyperlink"/>
    <w:uiPriority w:val="99"/>
    <w:unhideWhenUsed/>
    <w:rPr>
      <w:color w:val="0000FF" w:themeColor="hyperlink"/>
      <w:u w:val="single"/>
    </w:rPr>
  </w:style>
  <w:style w:type="paragraph" w:styleId="612">
    <w:name w:val="footnote text"/>
    <w:link w:val="613"/>
    <w:uiPriority w:val="99"/>
    <w:semiHidden/>
    <w:unhideWhenUsed/>
    <w:rPr>
      <w:sz w:val="18"/>
    </w:rPr>
    <w:pPr>
      <w:spacing w:lineRule="auto" w:line="240" w:after="40"/>
    </w:pPr>
  </w:style>
  <w:style w:type="character" w:styleId="613">
    <w:name w:val="Footnote Text Char"/>
    <w:link w:val="612"/>
    <w:uiPriority w:val="99"/>
    <w:rPr>
      <w:sz w:val="18"/>
    </w:rPr>
  </w:style>
  <w:style w:type="character" w:styleId="614">
    <w:name w:val="footnote reference"/>
    <w:uiPriority w:val="99"/>
    <w:unhideWhenUsed/>
    <w:rPr>
      <w:vertAlign w:val="superscript"/>
    </w:rPr>
  </w:style>
  <w:style w:type="paragraph" w:styleId="615">
    <w:name w:val="endnote text"/>
    <w:link w:val="616"/>
    <w:uiPriority w:val="99"/>
    <w:semiHidden/>
    <w:unhideWhenUsed/>
    <w:rPr>
      <w:sz w:val="20"/>
    </w:rPr>
    <w:pPr>
      <w:spacing w:lineRule="auto" w:line="240" w:after="0"/>
    </w:pPr>
  </w:style>
  <w:style w:type="character" w:styleId="616">
    <w:name w:val="Endnote Text Char"/>
    <w:link w:val="615"/>
    <w:uiPriority w:val="99"/>
    <w:rPr>
      <w:sz w:val="20"/>
    </w:rPr>
  </w:style>
  <w:style w:type="character" w:styleId="617">
    <w:name w:val="endnote reference"/>
    <w:uiPriority w:val="99"/>
    <w:semiHidden/>
    <w:unhideWhenUsed/>
    <w:rPr>
      <w:vertAlign w:val="superscript"/>
    </w:rPr>
  </w:style>
  <w:style w:type="paragraph" w:styleId="618">
    <w:name w:val="toc 1"/>
    <w:uiPriority w:val="39"/>
    <w:unhideWhenUsed/>
    <w:pPr>
      <w:ind w:left="0" w:right="0" w:firstLine="0"/>
      <w:spacing w:after="57"/>
    </w:pPr>
  </w:style>
  <w:style w:type="paragraph" w:styleId="619">
    <w:name w:val="toc 2"/>
    <w:uiPriority w:val="39"/>
    <w:unhideWhenUsed/>
    <w:pPr>
      <w:ind w:left="283" w:right="0" w:firstLine="0"/>
      <w:spacing w:after="57"/>
    </w:pPr>
  </w:style>
  <w:style w:type="paragraph" w:styleId="620">
    <w:name w:val="toc 3"/>
    <w:uiPriority w:val="39"/>
    <w:unhideWhenUsed/>
    <w:pPr>
      <w:ind w:left="567" w:right="0" w:firstLine="0"/>
      <w:spacing w:after="57"/>
    </w:pPr>
  </w:style>
  <w:style w:type="paragraph" w:styleId="621">
    <w:name w:val="toc 4"/>
    <w:uiPriority w:val="39"/>
    <w:unhideWhenUsed/>
    <w:pPr>
      <w:ind w:left="850" w:right="0" w:firstLine="0"/>
      <w:spacing w:after="57"/>
    </w:pPr>
  </w:style>
  <w:style w:type="paragraph" w:styleId="622">
    <w:name w:val="toc 5"/>
    <w:uiPriority w:val="39"/>
    <w:unhideWhenUsed/>
    <w:pPr>
      <w:ind w:left="1134" w:right="0" w:firstLine="0"/>
      <w:spacing w:after="57"/>
    </w:pPr>
  </w:style>
  <w:style w:type="paragraph" w:styleId="623">
    <w:name w:val="toc 6"/>
    <w:uiPriority w:val="39"/>
    <w:unhideWhenUsed/>
    <w:pPr>
      <w:ind w:left="1417" w:right="0" w:firstLine="0"/>
      <w:spacing w:after="57"/>
    </w:pPr>
  </w:style>
  <w:style w:type="paragraph" w:styleId="624">
    <w:name w:val="toc 7"/>
    <w:uiPriority w:val="39"/>
    <w:unhideWhenUsed/>
    <w:pPr>
      <w:ind w:left="1701" w:right="0" w:firstLine="0"/>
      <w:spacing w:after="57"/>
    </w:pPr>
  </w:style>
  <w:style w:type="paragraph" w:styleId="625">
    <w:name w:val="toc 8"/>
    <w:uiPriority w:val="39"/>
    <w:unhideWhenUsed/>
    <w:pPr>
      <w:ind w:left="1984" w:right="0" w:firstLine="0"/>
      <w:spacing w:after="57"/>
    </w:pPr>
  </w:style>
  <w:style w:type="paragraph" w:styleId="626">
    <w:name w:val="toc 9"/>
    <w:uiPriority w:val="39"/>
    <w:unhideWhenUsed/>
    <w:pPr>
      <w:ind w:left="2268" w:right="0" w:firstLine="0"/>
      <w:spacing w:after="57"/>
    </w:pPr>
  </w:style>
  <w:style w:type="paragraph" w:styleId="627">
    <w:name w:val="TOC Heading"/>
    <w:uiPriority w:val="39"/>
    <w:unhideWhenUsed/>
  </w:style>
  <w:style w:type="paragraph" w:styleId="628">
    <w:name w:val="Обычный"/>
    <w:next w:val="628"/>
    <w:link w:val="628"/>
    <w:rPr>
      <w:sz w:val="24"/>
      <w:szCs w:val="24"/>
      <w:lang w:val="ru-RU" w:bidi="ar-SA" w:eastAsia="ar-SA"/>
    </w:rPr>
  </w:style>
  <w:style w:type="character" w:styleId="629">
    <w:name w:val="Основной шрифт абзаца"/>
    <w:next w:val="629"/>
    <w:link w:val="628"/>
    <w:semiHidden/>
  </w:style>
  <w:style w:type="table" w:styleId="630">
    <w:name w:val="Обычная таблица"/>
    <w:next w:val="630"/>
    <w:link w:val="628"/>
    <w:semiHidden/>
    <w:tblPr/>
  </w:style>
  <w:style w:type="numbering" w:styleId="631">
    <w:name w:val="Нет списка"/>
    <w:next w:val="631"/>
    <w:link w:val="628"/>
    <w:semiHidden/>
  </w:style>
  <w:style w:type="character" w:styleId="632">
    <w:name w:val="Absatz-Standardschriftart"/>
    <w:next w:val="632"/>
    <w:link w:val="628"/>
  </w:style>
  <w:style w:type="character" w:styleId="633">
    <w:name w:val="WW-Absatz-Standardschriftart"/>
    <w:next w:val="633"/>
    <w:link w:val="628"/>
  </w:style>
  <w:style w:type="character" w:styleId="634">
    <w:name w:val="WW-Absatz-Standardschriftart1"/>
    <w:next w:val="634"/>
    <w:link w:val="628"/>
  </w:style>
  <w:style w:type="character" w:styleId="635">
    <w:name w:val="WW8Num1z0"/>
    <w:next w:val="635"/>
    <w:link w:val="628"/>
    <w:rPr>
      <w:sz w:val="24"/>
    </w:rPr>
  </w:style>
  <w:style w:type="character" w:styleId="636">
    <w:name w:val="Основной шрифт абзаца1"/>
    <w:next w:val="636"/>
    <w:link w:val="628"/>
  </w:style>
  <w:style w:type="character" w:styleId="637">
    <w:name w:val="Символ нумерации"/>
    <w:next w:val="637"/>
    <w:link w:val="628"/>
  </w:style>
  <w:style w:type="paragraph" w:styleId="638">
    <w:name w:val="Заголовок"/>
    <w:basedOn w:val="628"/>
    <w:next w:val="639"/>
    <w:link w:val="628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639">
    <w:name w:val="Основной текст"/>
    <w:basedOn w:val="628"/>
    <w:next w:val="639"/>
    <w:link w:val="628"/>
    <w:rPr>
      <w:sz w:val="28"/>
      <w:szCs w:val="28"/>
    </w:rPr>
    <w:pPr>
      <w:jc w:val="center"/>
    </w:pPr>
  </w:style>
  <w:style w:type="paragraph" w:styleId="640">
    <w:name w:val="Список"/>
    <w:basedOn w:val="639"/>
    <w:next w:val="640"/>
    <w:link w:val="628"/>
    <w:rPr>
      <w:rFonts w:ascii="Arial" w:hAnsi="Arial"/>
    </w:rPr>
  </w:style>
  <w:style w:type="paragraph" w:styleId="641">
    <w:name w:val="Название1"/>
    <w:basedOn w:val="628"/>
    <w:next w:val="641"/>
    <w:link w:val="628"/>
    <w:rPr>
      <w:rFonts w:ascii="Arial" w:hAnsi="Arial"/>
      <w:i/>
      <w:iCs/>
      <w:sz w:val="20"/>
      <w:szCs w:val="24"/>
    </w:rPr>
    <w:pPr>
      <w:spacing w:after="120" w:before="120"/>
    </w:pPr>
  </w:style>
  <w:style w:type="paragraph" w:styleId="642">
    <w:name w:val="Указатель1"/>
    <w:basedOn w:val="628"/>
    <w:next w:val="642"/>
    <w:link w:val="628"/>
    <w:rPr>
      <w:rFonts w:ascii="Arial" w:hAnsi="Arial"/>
    </w:rPr>
  </w:style>
  <w:style w:type="paragraph" w:styleId="643">
    <w:name w:val="Основной текст с отступом 21"/>
    <w:basedOn w:val="628"/>
    <w:next w:val="643"/>
    <w:link w:val="628"/>
    <w:rPr>
      <w:sz w:val="28"/>
    </w:rPr>
    <w:pPr>
      <w:ind w:left="0" w:right="0" w:firstLine="708"/>
      <w:jc w:val="both"/>
    </w:pPr>
  </w:style>
  <w:style w:type="paragraph" w:styleId="644">
    <w:name w:val="Основной текст с отступом"/>
    <w:basedOn w:val="628"/>
    <w:next w:val="644"/>
    <w:link w:val="628"/>
    <w:pPr>
      <w:ind w:left="283" w:right="0" w:firstLine="0"/>
      <w:spacing w:after="120" w:before="0"/>
    </w:pPr>
  </w:style>
  <w:style w:type="paragraph" w:styleId="645">
    <w:name w:val="Обычный (веб)"/>
    <w:basedOn w:val="628"/>
    <w:next w:val="645"/>
    <w:link w:val="628"/>
    <w:rPr>
      <w:lang w:eastAsia="ru-RU"/>
    </w:rPr>
    <w:pPr>
      <w:spacing w:after="100" w:afterAutospacing="1" w:before="100" w:beforeAutospacing="1"/>
    </w:pPr>
  </w:style>
  <w:style w:type="paragraph" w:styleId="646">
    <w:name w:val="Текст выноски"/>
    <w:basedOn w:val="628"/>
    <w:next w:val="646"/>
    <w:link w:val="647"/>
    <w:semiHidden/>
    <w:rPr>
      <w:rFonts w:ascii="Tahoma" w:hAnsi="Tahoma"/>
      <w:sz w:val="16"/>
      <w:szCs w:val="16"/>
      <w:lang w:val="en-US"/>
    </w:rPr>
  </w:style>
  <w:style w:type="character" w:styleId="647">
    <w:name w:val="Текст выноски Знак"/>
    <w:next w:val="647"/>
    <w:link w:val="646"/>
    <w:semiHidden/>
    <w:rPr>
      <w:rFonts w:ascii="Tahoma" w:hAnsi="Tahoma"/>
      <w:sz w:val="16"/>
      <w:szCs w:val="16"/>
      <w:lang w:eastAsia="ar-SA"/>
    </w:rPr>
  </w:style>
  <w:style w:type="character" w:styleId="648" w:default="1">
    <w:name w:val="Default Paragraph Font"/>
    <w:uiPriority w:val="1"/>
    <w:semiHidden/>
    <w:unhideWhenUsed/>
  </w:style>
  <w:style w:type="numbering" w:styleId="649" w:default="1">
    <w:name w:val="No List"/>
    <w:uiPriority w:val="99"/>
    <w:semiHidden/>
    <w:unhideWhenUsed/>
  </w:style>
  <w:style w:type="paragraph" w:styleId="650" w:default="1">
    <w:name w:val="Normal"/>
    <w:qFormat/>
  </w:style>
  <w:style w:type="table" w:styleId="65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2022-10-18T06:13:37Z</dcterms:modified>
</cp:coreProperties>
</file>