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должности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84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на замещение </w:t>
      </w:r>
      <w:r>
        <w:rPr>
          <w:sz w:val="28"/>
          <w:szCs w:val="28"/>
        </w:rPr>
        <w:t xml:space="preserve">вакантной</w:t>
      </w:r>
      <w:r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гражданской службы </w:t>
      </w:r>
      <w:r>
        <w:rPr>
          <w:color w:val="000000" w:themeColor="text1"/>
          <w:sz w:val="28"/>
          <w:szCs w:val="28"/>
        </w:rPr>
        <w:t xml:space="preserve">специалиста-эксперта отдела аэропортовой деятельности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Дата, время и место </w:t>
      </w:r>
      <w:r>
        <w:rPr>
          <w:color w:val="000000" w:themeColor="text1"/>
          <w:sz w:val="28"/>
          <w:szCs w:val="28"/>
        </w:rPr>
        <w:t xml:space="preserve">проведения второго этапа конкурса на замещение вакантной должности государственной гражданской службы: </w:t>
      </w:r>
      <w:r>
        <w:rPr>
          <w:color w:val="000000" w:themeColor="text1"/>
          <w:sz w:val="28"/>
          <w:szCs w:val="28"/>
        </w:rPr>
        <w:t xml:space="preserve">29.03.2024 в </w:t>
      </w:r>
      <w:r>
        <w:rPr>
          <w:color w:val="000000" w:themeColor="text1"/>
          <w:sz w:val="28"/>
          <w:szCs w:val="28"/>
        </w:rPr>
        <w:t xml:space="preserve">08.00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естного времени, по адресу: г. Самара, ул. Санфировой, 95, литер 4, офис 602, к.7 (зал совещаний).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08.00 состоится тестирование, в 09.00 индивидуальное собеседование на зас</w:t>
      </w:r>
      <w:r>
        <w:rPr>
          <w:color w:val="000000" w:themeColor="text1"/>
          <w:sz w:val="28"/>
          <w:szCs w:val="28"/>
        </w:rPr>
        <w:t xml:space="preserve">едании конкурсной комиссии.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</w:r>
      <w:r/>
    </w:p>
    <w:p>
      <w:pPr>
        <w:pStyle w:val="846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претенденты</w:t>
      </w:r>
      <w:r>
        <w:rPr>
          <w:sz w:val="28"/>
          <w:szCs w:val="28"/>
        </w:rPr>
        <w:t xml:space="preserve">, соответствующие квалификационным требованиям к вакантной должности государственной гражданской службы, согласно поданным заявлениям: </w:t>
      </w:r>
      <w:r>
        <w:rPr>
          <w:color w:val="000000"/>
          <w:sz w:val="28"/>
          <w:szCs w:val="28"/>
        </w:rPr>
        <w:t xml:space="preserve">Антоненков И.В., Ильин А.В.</w:t>
      </w:r>
      <w:r/>
    </w:p>
    <w:p>
      <w:pPr>
        <w:pStyle w:val="846"/>
        <w:ind w:left="0" w:right="0" w:firstLine="0"/>
        <w:jc w:val="both"/>
        <w:spacing w:line="230" w:lineRule="auto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В соответствии с п. 20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112, к</w:t>
      </w:r>
      <w:r>
        <w:rPr>
          <w:color w:val="000000"/>
          <w:sz w:val="28"/>
          <w:szCs w:val="28"/>
        </w:rPr>
        <w:t xml:space="preserve">онкурс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начальника отдела  организации авиационно-космического поиска и спасания,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начальника отдела поддержания летной годности гражданских воздушных судов,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ведущего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специалиста-эксперта отдела инспекции по безопасности полетов (аэропорт Ульяновск)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проводиться не 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претендентов</w:t>
      </w:r>
      <w:r>
        <w:rPr>
          <w:color w:val="000000"/>
          <w:sz w:val="28"/>
          <w:szCs w:val="28"/>
        </w:rPr>
        <w:t xml:space="preserve">.</w:t>
      </w:r>
      <w:r/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846"/>
        <w:jc w:val="both"/>
        <w:tabs>
          <w:tab w:val="left" w:pos="828" w:leader="none"/>
        </w:tabs>
      </w:pPr>
      <w:r>
        <w:tab/>
      </w:r>
      <w:r/>
    </w:p>
    <w:p>
      <w:pPr>
        <w:pStyle w:val="846"/>
        <w:jc w:val="both"/>
        <w:tabs>
          <w:tab w:val="left" w:pos="828" w:leader="none"/>
        </w:tabs>
        <w:rPr>
          <w:sz w:val="20"/>
        </w:rPr>
      </w:pPr>
      <w:r>
        <w:tab/>
      </w:r>
      <w:r>
        <w:rPr>
          <w:sz w:val="20"/>
        </w:rPr>
        <w:t xml:space="preserve">Информация размещена в соответствии с п.14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года № 112</w:t>
      </w:r>
      <w:r>
        <w:rPr>
          <w:sz w:val="20"/>
        </w:rPr>
        <w:t xml:space="preserve">, п. 20 Методики проведения  конкурса на замещение вакантной должности федеральной государственной гражданской с</w:t>
      </w:r>
      <w:r>
        <w:rPr>
          <w:sz w:val="20"/>
        </w:rPr>
        <w:t xml:space="preserve">лужбы в Федеральном агентс</w:t>
      </w:r>
      <w:r>
        <w:rPr>
          <w:sz w:val="20"/>
        </w:rPr>
        <w:t xml:space="preserve">тве воздушного транспорта, утвержденной приказом Федерального агентства воздушного транспорта от 21.01.2020 года  № 41-П «Об утверждении Порядка и сроков работы конкурсной комиссии по проведению конкурса на замещение вакантной долж</w:t>
      </w:r>
      <w:r>
        <w:rPr>
          <w:sz w:val="20"/>
        </w:rPr>
        <w:t xml:space="preserve">ности федеральной государственной гражданской службы в Федеральном агентстве воздушного транспорта и Методики проведения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>
        <w:rPr>
          <w:sz w:val="20"/>
        </w:rPr>
        <w:t xml:space="preserve">.</w:t>
      </w:r>
      <w:r>
        <w:rPr>
          <w:sz w:val="20"/>
        </w:rPr>
      </w:r>
      <w:r/>
    </w:p>
    <w:p>
      <w:pPr>
        <w:pStyle w:val="846"/>
        <w:jc w:val="both"/>
        <w:tabs>
          <w:tab w:val="left" w:pos="828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846"/>
        <w:jc w:val="both"/>
        <w:tabs>
          <w:tab w:val="left" w:pos="828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4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6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1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669">
    <w:name w:val="Heading 1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link w:val="689"/>
    <w:uiPriority w:val="10"/>
    <w:rPr>
      <w:sz w:val="48"/>
      <w:szCs w:val="48"/>
    </w:rPr>
  </w:style>
  <w:style w:type="paragraph" w:styleId="691">
    <w:name w:val="Subtitle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link w:val="691"/>
    <w:uiPriority w:val="11"/>
    <w:rPr>
      <w:sz w:val="24"/>
      <w:szCs w:val="24"/>
    </w:rPr>
  </w:style>
  <w:style w:type="paragraph" w:styleId="693">
    <w:name w:val="Quote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link w:val="697"/>
    <w:uiPriority w:val="99"/>
  </w:style>
  <w:style w:type="paragraph" w:styleId="699">
    <w:name w:val="Footer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link w:val="699"/>
    <w:uiPriority w:val="99"/>
  </w:style>
  <w:style w:type="paragraph" w:styleId="70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endnote text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uiPriority w:val="39"/>
    <w:unhideWhenUsed/>
    <w:pPr>
      <w:ind w:left="0" w:right="0" w:firstLine="0"/>
      <w:spacing w:after="57"/>
    </w:pPr>
  </w:style>
  <w:style w:type="paragraph" w:styleId="837">
    <w:name w:val="toc 2"/>
    <w:uiPriority w:val="39"/>
    <w:unhideWhenUsed/>
    <w:pPr>
      <w:ind w:left="283" w:right="0" w:firstLine="0"/>
      <w:spacing w:after="57"/>
    </w:pPr>
  </w:style>
  <w:style w:type="paragraph" w:styleId="838">
    <w:name w:val="toc 3"/>
    <w:uiPriority w:val="39"/>
    <w:unhideWhenUsed/>
    <w:pPr>
      <w:ind w:left="567" w:right="0" w:firstLine="0"/>
      <w:spacing w:after="57"/>
    </w:pPr>
  </w:style>
  <w:style w:type="paragraph" w:styleId="839">
    <w:name w:val="toc 4"/>
    <w:uiPriority w:val="39"/>
    <w:unhideWhenUsed/>
    <w:pPr>
      <w:ind w:left="850" w:right="0" w:firstLine="0"/>
      <w:spacing w:after="57"/>
    </w:pPr>
  </w:style>
  <w:style w:type="paragraph" w:styleId="840">
    <w:name w:val="toc 5"/>
    <w:uiPriority w:val="39"/>
    <w:unhideWhenUsed/>
    <w:pPr>
      <w:ind w:left="1134" w:right="0" w:firstLine="0"/>
      <w:spacing w:after="57"/>
    </w:pPr>
  </w:style>
  <w:style w:type="paragraph" w:styleId="841">
    <w:name w:val="toc 6"/>
    <w:uiPriority w:val="39"/>
    <w:unhideWhenUsed/>
    <w:pPr>
      <w:ind w:left="1417" w:right="0" w:firstLine="0"/>
      <w:spacing w:after="57"/>
    </w:pPr>
  </w:style>
  <w:style w:type="paragraph" w:styleId="842">
    <w:name w:val="toc 7"/>
    <w:uiPriority w:val="39"/>
    <w:unhideWhenUsed/>
    <w:pPr>
      <w:ind w:left="1701" w:right="0" w:firstLine="0"/>
      <w:spacing w:after="57"/>
    </w:pPr>
  </w:style>
  <w:style w:type="paragraph" w:styleId="843">
    <w:name w:val="toc 8"/>
    <w:uiPriority w:val="39"/>
    <w:unhideWhenUsed/>
    <w:pPr>
      <w:ind w:left="1984" w:right="0" w:firstLine="0"/>
      <w:spacing w:after="57"/>
    </w:pPr>
  </w:style>
  <w:style w:type="paragraph" w:styleId="844">
    <w:name w:val="toc 9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Обычный"/>
    <w:next w:val="846"/>
    <w:link w:val="846"/>
    <w:rPr>
      <w:sz w:val="24"/>
      <w:szCs w:val="24"/>
      <w:lang w:val="ru-RU" w:eastAsia="ar-SA" w:bidi="ar-SA"/>
    </w:rPr>
  </w:style>
  <w:style w:type="character" w:styleId="847">
    <w:name w:val="Основной шрифт абзаца"/>
    <w:next w:val="847"/>
    <w:link w:val="846"/>
    <w:semiHidden/>
  </w:style>
  <w:style w:type="table" w:styleId="848">
    <w:name w:val="Обычная таблица"/>
    <w:next w:val="848"/>
    <w:link w:val="846"/>
    <w:semiHidden/>
    <w:tblPr/>
  </w:style>
  <w:style w:type="numbering" w:styleId="849">
    <w:name w:val="Нет списка"/>
    <w:next w:val="849"/>
    <w:link w:val="846"/>
    <w:semiHidden/>
  </w:style>
  <w:style w:type="character" w:styleId="850">
    <w:name w:val="Absatz-Standardschriftart"/>
    <w:next w:val="850"/>
    <w:link w:val="846"/>
  </w:style>
  <w:style w:type="character" w:styleId="851">
    <w:name w:val="WW-Absatz-Standardschriftart"/>
    <w:next w:val="851"/>
    <w:link w:val="846"/>
  </w:style>
  <w:style w:type="character" w:styleId="852">
    <w:name w:val="WW-Absatz-Standardschriftart1"/>
    <w:next w:val="852"/>
    <w:link w:val="846"/>
  </w:style>
  <w:style w:type="character" w:styleId="853">
    <w:name w:val="WW8Num1z0"/>
    <w:next w:val="853"/>
    <w:link w:val="846"/>
    <w:rPr>
      <w:sz w:val="24"/>
    </w:rPr>
  </w:style>
  <w:style w:type="character" w:styleId="854">
    <w:name w:val="Основной шрифт абзаца1"/>
    <w:next w:val="854"/>
    <w:link w:val="846"/>
  </w:style>
  <w:style w:type="character" w:styleId="855">
    <w:name w:val="Символ нумерации"/>
    <w:next w:val="855"/>
    <w:link w:val="846"/>
  </w:style>
  <w:style w:type="paragraph" w:styleId="856">
    <w:name w:val="Заголовок"/>
    <w:basedOn w:val="846"/>
    <w:next w:val="857"/>
    <w:link w:val="846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857">
    <w:name w:val="Основной текст"/>
    <w:basedOn w:val="846"/>
    <w:next w:val="857"/>
    <w:link w:val="846"/>
    <w:pPr>
      <w:jc w:val="center"/>
    </w:pPr>
    <w:rPr>
      <w:sz w:val="28"/>
      <w:szCs w:val="28"/>
    </w:rPr>
  </w:style>
  <w:style w:type="paragraph" w:styleId="858">
    <w:name w:val="Список"/>
    <w:basedOn w:val="857"/>
    <w:next w:val="858"/>
    <w:link w:val="846"/>
    <w:rPr>
      <w:rFonts w:ascii="Arial" w:hAnsi="Arial"/>
    </w:rPr>
  </w:style>
  <w:style w:type="paragraph" w:styleId="859">
    <w:name w:val="Название1"/>
    <w:basedOn w:val="846"/>
    <w:next w:val="859"/>
    <w:link w:val="846"/>
    <w:pPr>
      <w:spacing w:before="120" w:after="120"/>
    </w:pPr>
    <w:rPr>
      <w:rFonts w:ascii="Arial" w:hAnsi="Arial"/>
      <w:i/>
      <w:iCs/>
      <w:sz w:val="20"/>
      <w:szCs w:val="24"/>
    </w:rPr>
  </w:style>
  <w:style w:type="paragraph" w:styleId="860">
    <w:name w:val="Указатель1"/>
    <w:basedOn w:val="846"/>
    <w:next w:val="860"/>
    <w:link w:val="846"/>
    <w:rPr>
      <w:rFonts w:ascii="Arial" w:hAnsi="Arial"/>
    </w:rPr>
  </w:style>
  <w:style w:type="paragraph" w:styleId="861">
    <w:name w:val="Основной текст с отступом 21"/>
    <w:basedOn w:val="846"/>
    <w:next w:val="861"/>
    <w:link w:val="846"/>
    <w:pPr>
      <w:ind w:left="0" w:right="0" w:firstLine="708"/>
      <w:jc w:val="both"/>
    </w:pPr>
    <w:rPr>
      <w:sz w:val="28"/>
    </w:rPr>
  </w:style>
  <w:style w:type="paragraph" w:styleId="862">
    <w:name w:val="Основной текст с отступом"/>
    <w:basedOn w:val="846"/>
    <w:next w:val="862"/>
    <w:link w:val="846"/>
    <w:pPr>
      <w:ind w:left="283" w:right="0" w:firstLine="0"/>
      <w:spacing w:before="0" w:after="120"/>
    </w:pPr>
  </w:style>
  <w:style w:type="paragraph" w:styleId="863">
    <w:name w:val="Обычный (веб)"/>
    <w:basedOn w:val="846"/>
    <w:next w:val="863"/>
    <w:link w:val="846"/>
    <w:pPr>
      <w:spacing w:before="100" w:beforeAutospacing="1" w:after="100" w:afterAutospacing="1"/>
    </w:pPr>
    <w:rPr>
      <w:lang w:eastAsia="ru-RU"/>
    </w:rPr>
  </w:style>
  <w:style w:type="paragraph" w:styleId="864">
    <w:name w:val="Текст выноски"/>
    <w:basedOn w:val="846"/>
    <w:next w:val="864"/>
    <w:link w:val="865"/>
    <w:semiHidden/>
    <w:rPr>
      <w:rFonts w:ascii="Tahoma" w:hAnsi="Tahoma"/>
      <w:sz w:val="16"/>
      <w:szCs w:val="16"/>
      <w:lang w:val="en-US"/>
    </w:rPr>
  </w:style>
  <w:style w:type="character" w:styleId="865">
    <w:name w:val="Текст выноски Знак"/>
    <w:next w:val="865"/>
    <w:link w:val="864"/>
    <w:semiHidden/>
    <w:rPr>
      <w:rFonts w:ascii="Tahoma" w:hAnsi="Tahoma"/>
      <w:sz w:val="16"/>
      <w:szCs w:val="16"/>
      <w:lang w:eastAsia="ar-SA"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paragraph" w:styleId="868" w:default="1">
    <w:name w:val="Normal"/>
    <w:qFormat/>
  </w:style>
  <w:style w:type="table" w:styleId="8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2024-03-14T06:05:26Z</dcterms:modified>
</cp:coreProperties>
</file>